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AD3E6" w14:textId="77777777" w:rsidR="00741489" w:rsidRPr="005826EC" w:rsidRDefault="00741489" w:rsidP="00741489">
      <w:pPr>
        <w:pStyle w:val="Heading1"/>
        <w:bidi/>
        <w:mirrorIndents/>
        <w:rPr>
          <w:rtl/>
        </w:rPr>
      </w:pPr>
      <w:r w:rsidRPr="005826EC">
        <w:rPr>
          <w:rFonts w:hint="cs"/>
          <w:rtl/>
        </w:rPr>
        <w:t xml:space="preserve">عنوان مقاله در حداکثر 15 کلمه (قلم </w:t>
      </w:r>
      <w:r w:rsidRPr="005826EC">
        <w:rPr>
          <w:rtl/>
        </w:rPr>
        <w:t>ب</w:t>
      </w:r>
      <w:r w:rsidRPr="005826EC">
        <w:rPr>
          <w:rFonts w:hint="cs"/>
          <w:rtl/>
        </w:rPr>
        <w:t>ی</w:t>
      </w:r>
      <w:r w:rsidRPr="005826EC">
        <w:rPr>
          <w:rtl/>
        </w:rPr>
        <w:t xml:space="preserve"> نازن</w:t>
      </w:r>
      <w:r w:rsidRPr="005826EC">
        <w:rPr>
          <w:rFonts w:hint="cs"/>
          <w:rtl/>
        </w:rPr>
        <w:t>ی</w:t>
      </w:r>
      <w:r w:rsidRPr="005826EC">
        <w:rPr>
          <w:rFonts w:hint="eastAsia"/>
          <w:rtl/>
        </w:rPr>
        <w:t>ن</w:t>
      </w:r>
      <w:r w:rsidRPr="005826EC">
        <w:rPr>
          <w:rFonts w:hint="cs"/>
          <w:rtl/>
        </w:rPr>
        <w:t xml:space="preserve"> 14 سیاه </w:t>
      </w:r>
      <w:r w:rsidRPr="005826EC">
        <w:rPr>
          <w:rtl/>
        </w:rPr>
        <w:t>وسط‌چ</w:t>
      </w:r>
      <w:r w:rsidRPr="005826EC">
        <w:rPr>
          <w:rFonts w:hint="cs"/>
          <w:rtl/>
        </w:rPr>
        <w:t>ی</w:t>
      </w:r>
      <w:r w:rsidRPr="005826EC">
        <w:rPr>
          <w:rFonts w:hint="eastAsia"/>
          <w:rtl/>
        </w:rPr>
        <w:t>ن</w:t>
      </w:r>
      <w:r w:rsidRPr="005826EC">
        <w:rPr>
          <w:rFonts w:hint="cs"/>
          <w:rtl/>
        </w:rPr>
        <w:t xml:space="preserve"> </w:t>
      </w:r>
      <w:r>
        <w:rPr>
          <w:rFonts w:hint="cs"/>
          <w:rtl/>
        </w:rPr>
        <w:t>پررنگ</w:t>
      </w:r>
      <w:r w:rsidRPr="005826EC">
        <w:rPr>
          <w:rFonts w:hint="cs"/>
          <w:rtl/>
        </w:rPr>
        <w:t>)</w:t>
      </w:r>
    </w:p>
    <w:p w14:paraId="0B2FD3C2" w14:textId="77777777" w:rsidR="00741489" w:rsidRPr="005826EC" w:rsidRDefault="00741489" w:rsidP="00741489">
      <w:pPr>
        <w:pStyle w:val="Heading1"/>
        <w:bidi/>
        <w:mirrorIndents/>
        <w:rPr>
          <w:rtl/>
        </w:rPr>
      </w:pPr>
    </w:p>
    <w:p w14:paraId="44DB6B9B" w14:textId="77777777" w:rsidR="00741489" w:rsidRPr="005826EC" w:rsidRDefault="00741489" w:rsidP="00741489">
      <w:pPr>
        <w:pStyle w:val="Heading1"/>
        <w:bidi/>
        <w:mirrorIndents/>
        <w:rPr>
          <w:sz w:val="20"/>
          <w:szCs w:val="20"/>
          <w:rtl/>
        </w:rPr>
      </w:pPr>
      <w:r w:rsidRPr="0091410E">
        <w:rPr>
          <w:rFonts w:hint="cs"/>
          <w:sz w:val="20"/>
          <w:szCs w:val="20"/>
          <w:rtl/>
        </w:rPr>
        <w:t>نویسنده اول</w:t>
      </w:r>
      <w:r w:rsidRPr="0091410E">
        <w:rPr>
          <w:rFonts w:hint="cs"/>
          <w:sz w:val="20"/>
          <w:szCs w:val="20"/>
          <w:vertAlign w:val="superscript"/>
          <w:rtl/>
        </w:rPr>
        <w:t>1</w:t>
      </w:r>
      <w:r w:rsidRPr="0091410E">
        <w:rPr>
          <w:sz w:val="20"/>
          <w:szCs w:val="20"/>
          <w:vertAlign w:val="superscript"/>
        </w:rPr>
        <w:t>*</w:t>
      </w:r>
      <w:r w:rsidRPr="0091410E">
        <w:rPr>
          <w:rFonts w:hint="cs"/>
          <w:sz w:val="20"/>
          <w:szCs w:val="20"/>
          <w:rtl/>
        </w:rPr>
        <w:t xml:space="preserve">، نویسنده </w:t>
      </w:r>
      <w:r w:rsidRPr="005826EC">
        <w:rPr>
          <w:rFonts w:hint="cs"/>
          <w:sz w:val="20"/>
          <w:szCs w:val="20"/>
          <w:rtl/>
        </w:rPr>
        <w:t>دوم</w:t>
      </w:r>
      <w:r w:rsidRPr="005826EC">
        <w:rPr>
          <w:rFonts w:hint="cs"/>
          <w:sz w:val="20"/>
          <w:szCs w:val="20"/>
          <w:vertAlign w:val="superscript"/>
          <w:rtl/>
        </w:rPr>
        <w:t>2</w:t>
      </w:r>
      <w:r w:rsidRPr="005826EC">
        <w:rPr>
          <w:rFonts w:hint="cs"/>
          <w:sz w:val="20"/>
          <w:szCs w:val="20"/>
          <w:rtl/>
        </w:rPr>
        <w:t xml:space="preserve"> و نویسنده سوم</w:t>
      </w:r>
      <w:r w:rsidRPr="005826EC">
        <w:rPr>
          <w:rFonts w:hint="cs"/>
          <w:sz w:val="20"/>
          <w:szCs w:val="20"/>
          <w:vertAlign w:val="superscript"/>
          <w:rtl/>
        </w:rPr>
        <w:t>3</w:t>
      </w:r>
      <w:r w:rsidRPr="005826EC">
        <w:rPr>
          <w:rFonts w:hint="cs"/>
          <w:sz w:val="20"/>
          <w:szCs w:val="20"/>
          <w:rtl/>
        </w:rPr>
        <w:t xml:space="preserve"> (قلم </w:t>
      </w:r>
      <w:r w:rsidRPr="005826EC">
        <w:rPr>
          <w:sz w:val="20"/>
          <w:szCs w:val="20"/>
          <w:rtl/>
        </w:rPr>
        <w:t>ب</w:t>
      </w:r>
      <w:r w:rsidRPr="005826EC">
        <w:rPr>
          <w:rFonts w:hint="cs"/>
          <w:sz w:val="20"/>
          <w:szCs w:val="20"/>
          <w:rtl/>
        </w:rPr>
        <w:t>ی</w:t>
      </w:r>
      <w:r w:rsidRPr="005826EC">
        <w:rPr>
          <w:sz w:val="20"/>
          <w:szCs w:val="20"/>
          <w:rtl/>
        </w:rPr>
        <w:t xml:space="preserve"> نازن</w:t>
      </w:r>
      <w:r w:rsidRPr="005826EC">
        <w:rPr>
          <w:rFonts w:hint="cs"/>
          <w:sz w:val="20"/>
          <w:szCs w:val="20"/>
          <w:rtl/>
        </w:rPr>
        <w:t>ی</w:t>
      </w:r>
      <w:r w:rsidRPr="005826EC">
        <w:rPr>
          <w:rFonts w:hint="eastAsia"/>
          <w:sz w:val="20"/>
          <w:szCs w:val="20"/>
          <w:rtl/>
        </w:rPr>
        <w:t>ن</w:t>
      </w:r>
      <w:r w:rsidRPr="005826EC">
        <w:rPr>
          <w:rFonts w:hint="cs"/>
          <w:sz w:val="20"/>
          <w:szCs w:val="20"/>
          <w:rtl/>
        </w:rPr>
        <w:t xml:space="preserve"> 10 سیاه </w:t>
      </w:r>
      <w:r w:rsidRPr="005826EC">
        <w:rPr>
          <w:sz w:val="20"/>
          <w:szCs w:val="20"/>
          <w:rtl/>
        </w:rPr>
        <w:t>وسط‌چ</w:t>
      </w:r>
      <w:r w:rsidRPr="005826EC">
        <w:rPr>
          <w:rFonts w:hint="cs"/>
          <w:sz w:val="20"/>
          <w:szCs w:val="20"/>
          <w:rtl/>
        </w:rPr>
        <w:t>ی</w:t>
      </w:r>
      <w:r w:rsidRPr="005826EC">
        <w:rPr>
          <w:rFonts w:hint="eastAsia"/>
          <w:sz w:val="20"/>
          <w:szCs w:val="20"/>
          <w:rtl/>
        </w:rPr>
        <w:t>ن</w:t>
      </w:r>
      <w:r w:rsidRPr="005826EC">
        <w:rPr>
          <w:rFonts w:hint="cs"/>
          <w:sz w:val="20"/>
          <w:szCs w:val="20"/>
          <w:rtl/>
        </w:rPr>
        <w:t>)</w:t>
      </w:r>
    </w:p>
    <w:p w14:paraId="30BBE0A4" w14:textId="77777777" w:rsidR="00741489" w:rsidRPr="005826EC" w:rsidRDefault="00741489" w:rsidP="00741489">
      <w:pPr>
        <w:pStyle w:val="Heading1"/>
        <w:bidi/>
        <w:mirrorIndents/>
        <w:rPr>
          <w:sz w:val="20"/>
          <w:szCs w:val="20"/>
          <w:rtl/>
        </w:rPr>
      </w:pPr>
    </w:p>
    <w:p w14:paraId="32A5CA6C" w14:textId="77777777" w:rsidR="00741489" w:rsidRPr="005826EC" w:rsidRDefault="00741489" w:rsidP="00741489">
      <w:pPr>
        <w:pStyle w:val="Heading1"/>
        <w:bidi/>
        <w:mirrorIndents/>
        <w:rPr>
          <w:b w:val="0"/>
          <w:bCs w:val="0"/>
          <w:sz w:val="20"/>
          <w:szCs w:val="20"/>
          <w:rtl/>
        </w:rPr>
      </w:pPr>
      <w:r w:rsidRPr="005826EC">
        <w:rPr>
          <w:rFonts w:hint="cs"/>
          <w:b w:val="0"/>
          <w:bCs w:val="0"/>
          <w:sz w:val="20"/>
          <w:szCs w:val="20"/>
          <w:rtl/>
        </w:rPr>
        <w:t xml:space="preserve">1- سمت نویسنده اول، نام دانشگاه/ موسسه، پست الکترونیکی (قلم </w:t>
      </w:r>
      <w:r w:rsidRPr="005826EC">
        <w:rPr>
          <w:b w:val="0"/>
          <w:bCs w:val="0"/>
          <w:sz w:val="20"/>
          <w:szCs w:val="20"/>
          <w:rtl/>
        </w:rPr>
        <w:t>ب</w:t>
      </w:r>
      <w:r w:rsidRPr="005826EC">
        <w:rPr>
          <w:rFonts w:hint="cs"/>
          <w:b w:val="0"/>
          <w:bCs w:val="0"/>
          <w:sz w:val="20"/>
          <w:szCs w:val="20"/>
          <w:rtl/>
        </w:rPr>
        <w:t>ی</w:t>
      </w:r>
      <w:r w:rsidRPr="005826EC">
        <w:rPr>
          <w:b w:val="0"/>
          <w:bCs w:val="0"/>
          <w:sz w:val="20"/>
          <w:szCs w:val="20"/>
          <w:rtl/>
        </w:rPr>
        <w:t xml:space="preserve"> نازن</w:t>
      </w:r>
      <w:r w:rsidRPr="005826EC">
        <w:rPr>
          <w:rFonts w:hint="cs"/>
          <w:b w:val="0"/>
          <w:bCs w:val="0"/>
          <w:sz w:val="20"/>
          <w:szCs w:val="20"/>
          <w:rtl/>
        </w:rPr>
        <w:t>ی</w:t>
      </w:r>
      <w:r w:rsidRPr="005826EC">
        <w:rPr>
          <w:rFonts w:hint="eastAsia"/>
          <w:b w:val="0"/>
          <w:bCs w:val="0"/>
          <w:sz w:val="20"/>
          <w:szCs w:val="20"/>
          <w:rtl/>
        </w:rPr>
        <w:t>ن</w:t>
      </w:r>
      <w:r w:rsidRPr="005826EC">
        <w:rPr>
          <w:rFonts w:hint="cs"/>
          <w:b w:val="0"/>
          <w:bCs w:val="0"/>
          <w:sz w:val="20"/>
          <w:szCs w:val="20"/>
          <w:rtl/>
        </w:rPr>
        <w:t xml:space="preserve"> 10 معمولی </w:t>
      </w:r>
      <w:r w:rsidRPr="005826EC">
        <w:rPr>
          <w:b w:val="0"/>
          <w:bCs w:val="0"/>
          <w:sz w:val="20"/>
          <w:szCs w:val="20"/>
          <w:rtl/>
        </w:rPr>
        <w:t>وسط‌چ</w:t>
      </w:r>
      <w:r w:rsidRPr="005826EC">
        <w:rPr>
          <w:rFonts w:hint="cs"/>
          <w:b w:val="0"/>
          <w:bCs w:val="0"/>
          <w:sz w:val="20"/>
          <w:szCs w:val="20"/>
          <w:rtl/>
        </w:rPr>
        <w:t>ی</w:t>
      </w:r>
      <w:r w:rsidRPr="005826EC">
        <w:rPr>
          <w:rFonts w:hint="eastAsia"/>
          <w:b w:val="0"/>
          <w:bCs w:val="0"/>
          <w:sz w:val="20"/>
          <w:szCs w:val="20"/>
          <w:rtl/>
        </w:rPr>
        <w:t>ن</w:t>
      </w:r>
      <w:r w:rsidRPr="005826EC">
        <w:rPr>
          <w:rFonts w:hint="cs"/>
          <w:b w:val="0"/>
          <w:bCs w:val="0"/>
          <w:sz w:val="20"/>
          <w:szCs w:val="20"/>
          <w:rtl/>
        </w:rPr>
        <w:t>)</w:t>
      </w:r>
    </w:p>
    <w:p w14:paraId="1D5358B8" w14:textId="77777777" w:rsidR="00741489" w:rsidRPr="005826EC" w:rsidRDefault="00741489" w:rsidP="00741489">
      <w:pPr>
        <w:pStyle w:val="Heading1"/>
        <w:bidi/>
        <w:mirrorIndents/>
        <w:rPr>
          <w:b w:val="0"/>
          <w:bCs w:val="0"/>
          <w:sz w:val="20"/>
          <w:szCs w:val="20"/>
          <w:rtl/>
        </w:rPr>
      </w:pPr>
      <w:r w:rsidRPr="005826EC">
        <w:rPr>
          <w:rFonts w:hint="cs"/>
          <w:b w:val="0"/>
          <w:bCs w:val="0"/>
          <w:sz w:val="20"/>
          <w:szCs w:val="20"/>
          <w:rtl/>
        </w:rPr>
        <w:t xml:space="preserve">2- سمت نویسنده دوم، نام دانشگاه/ موسسه، پست الکترونیکی (قلم </w:t>
      </w:r>
      <w:r w:rsidRPr="005826EC">
        <w:rPr>
          <w:b w:val="0"/>
          <w:bCs w:val="0"/>
          <w:sz w:val="20"/>
          <w:szCs w:val="20"/>
          <w:rtl/>
        </w:rPr>
        <w:t>ب</w:t>
      </w:r>
      <w:r w:rsidRPr="005826EC">
        <w:rPr>
          <w:rFonts w:hint="cs"/>
          <w:b w:val="0"/>
          <w:bCs w:val="0"/>
          <w:sz w:val="20"/>
          <w:szCs w:val="20"/>
          <w:rtl/>
        </w:rPr>
        <w:t>ی</w:t>
      </w:r>
      <w:r w:rsidRPr="005826EC">
        <w:rPr>
          <w:b w:val="0"/>
          <w:bCs w:val="0"/>
          <w:sz w:val="20"/>
          <w:szCs w:val="20"/>
          <w:rtl/>
        </w:rPr>
        <w:t xml:space="preserve"> نازن</w:t>
      </w:r>
      <w:r w:rsidRPr="005826EC">
        <w:rPr>
          <w:rFonts w:hint="cs"/>
          <w:b w:val="0"/>
          <w:bCs w:val="0"/>
          <w:sz w:val="20"/>
          <w:szCs w:val="20"/>
          <w:rtl/>
        </w:rPr>
        <w:t>ی</w:t>
      </w:r>
      <w:r w:rsidRPr="005826EC">
        <w:rPr>
          <w:rFonts w:hint="eastAsia"/>
          <w:b w:val="0"/>
          <w:bCs w:val="0"/>
          <w:sz w:val="20"/>
          <w:szCs w:val="20"/>
          <w:rtl/>
        </w:rPr>
        <w:t>ن</w:t>
      </w:r>
      <w:r w:rsidRPr="005826EC">
        <w:rPr>
          <w:rFonts w:hint="cs"/>
          <w:b w:val="0"/>
          <w:bCs w:val="0"/>
          <w:sz w:val="20"/>
          <w:szCs w:val="20"/>
          <w:rtl/>
        </w:rPr>
        <w:t xml:space="preserve"> 10 معمولی </w:t>
      </w:r>
      <w:r w:rsidRPr="005826EC">
        <w:rPr>
          <w:b w:val="0"/>
          <w:bCs w:val="0"/>
          <w:sz w:val="20"/>
          <w:szCs w:val="20"/>
          <w:rtl/>
        </w:rPr>
        <w:t>وسط‌چ</w:t>
      </w:r>
      <w:r w:rsidRPr="005826EC">
        <w:rPr>
          <w:rFonts w:hint="cs"/>
          <w:b w:val="0"/>
          <w:bCs w:val="0"/>
          <w:sz w:val="20"/>
          <w:szCs w:val="20"/>
          <w:rtl/>
        </w:rPr>
        <w:t>ی</w:t>
      </w:r>
      <w:r w:rsidRPr="005826EC">
        <w:rPr>
          <w:rFonts w:hint="eastAsia"/>
          <w:b w:val="0"/>
          <w:bCs w:val="0"/>
          <w:sz w:val="20"/>
          <w:szCs w:val="20"/>
          <w:rtl/>
        </w:rPr>
        <w:t>ن</w:t>
      </w:r>
      <w:r w:rsidRPr="005826EC">
        <w:rPr>
          <w:rFonts w:hint="cs"/>
          <w:b w:val="0"/>
          <w:bCs w:val="0"/>
          <w:sz w:val="20"/>
          <w:szCs w:val="20"/>
          <w:rtl/>
        </w:rPr>
        <w:t>)</w:t>
      </w:r>
    </w:p>
    <w:p w14:paraId="217F4943" w14:textId="77777777" w:rsidR="00741489" w:rsidRPr="005826EC" w:rsidRDefault="00741489" w:rsidP="00741489">
      <w:pPr>
        <w:pStyle w:val="Heading1"/>
        <w:bidi/>
        <w:mirrorIndents/>
        <w:rPr>
          <w:b w:val="0"/>
          <w:bCs w:val="0"/>
          <w:sz w:val="20"/>
          <w:szCs w:val="20"/>
          <w:rtl/>
        </w:rPr>
      </w:pPr>
      <w:r w:rsidRPr="005826EC">
        <w:rPr>
          <w:rFonts w:hint="cs"/>
          <w:b w:val="0"/>
          <w:bCs w:val="0"/>
          <w:sz w:val="20"/>
          <w:szCs w:val="20"/>
          <w:rtl/>
        </w:rPr>
        <w:t xml:space="preserve">3- سمت نویسنده سوم، نام دانشگاه/ موسسه، پست الکترونیکی (قلم </w:t>
      </w:r>
      <w:r w:rsidRPr="005826EC">
        <w:rPr>
          <w:b w:val="0"/>
          <w:bCs w:val="0"/>
          <w:sz w:val="20"/>
          <w:szCs w:val="20"/>
          <w:rtl/>
        </w:rPr>
        <w:t>ب</w:t>
      </w:r>
      <w:r w:rsidRPr="005826EC">
        <w:rPr>
          <w:rFonts w:hint="cs"/>
          <w:b w:val="0"/>
          <w:bCs w:val="0"/>
          <w:sz w:val="20"/>
          <w:szCs w:val="20"/>
          <w:rtl/>
        </w:rPr>
        <w:t>ی</w:t>
      </w:r>
      <w:r w:rsidRPr="005826EC">
        <w:rPr>
          <w:b w:val="0"/>
          <w:bCs w:val="0"/>
          <w:sz w:val="20"/>
          <w:szCs w:val="20"/>
          <w:rtl/>
        </w:rPr>
        <w:t xml:space="preserve"> نازن</w:t>
      </w:r>
      <w:r w:rsidRPr="005826EC">
        <w:rPr>
          <w:rFonts w:hint="cs"/>
          <w:b w:val="0"/>
          <w:bCs w:val="0"/>
          <w:sz w:val="20"/>
          <w:szCs w:val="20"/>
          <w:rtl/>
        </w:rPr>
        <w:t>ی</w:t>
      </w:r>
      <w:r w:rsidRPr="005826EC">
        <w:rPr>
          <w:rFonts w:hint="eastAsia"/>
          <w:b w:val="0"/>
          <w:bCs w:val="0"/>
          <w:sz w:val="20"/>
          <w:szCs w:val="20"/>
          <w:rtl/>
        </w:rPr>
        <w:t>ن</w:t>
      </w:r>
      <w:r w:rsidRPr="005826EC">
        <w:rPr>
          <w:rFonts w:hint="cs"/>
          <w:b w:val="0"/>
          <w:bCs w:val="0"/>
          <w:sz w:val="20"/>
          <w:szCs w:val="20"/>
          <w:rtl/>
        </w:rPr>
        <w:t xml:space="preserve"> 10 معمولی </w:t>
      </w:r>
      <w:r w:rsidRPr="005826EC">
        <w:rPr>
          <w:b w:val="0"/>
          <w:bCs w:val="0"/>
          <w:sz w:val="20"/>
          <w:szCs w:val="20"/>
          <w:rtl/>
        </w:rPr>
        <w:t>وسط‌چ</w:t>
      </w:r>
      <w:r w:rsidRPr="005826EC">
        <w:rPr>
          <w:rFonts w:hint="cs"/>
          <w:b w:val="0"/>
          <w:bCs w:val="0"/>
          <w:sz w:val="20"/>
          <w:szCs w:val="20"/>
          <w:rtl/>
        </w:rPr>
        <w:t>ی</w:t>
      </w:r>
      <w:r w:rsidRPr="005826EC">
        <w:rPr>
          <w:rFonts w:hint="eastAsia"/>
          <w:b w:val="0"/>
          <w:bCs w:val="0"/>
          <w:sz w:val="20"/>
          <w:szCs w:val="20"/>
          <w:rtl/>
        </w:rPr>
        <w:t>ن</w:t>
      </w:r>
      <w:r w:rsidRPr="005826EC">
        <w:rPr>
          <w:rFonts w:hint="cs"/>
          <w:b w:val="0"/>
          <w:bCs w:val="0"/>
          <w:sz w:val="20"/>
          <w:szCs w:val="20"/>
          <w:rtl/>
        </w:rPr>
        <w:t>)</w:t>
      </w:r>
    </w:p>
    <w:p w14:paraId="2B2A4E95" w14:textId="77777777" w:rsidR="00741489" w:rsidRPr="005826EC" w:rsidRDefault="00741489" w:rsidP="00741489">
      <w:pPr>
        <w:pStyle w:val="Heading1"/>
        <w:bidi/>
        <w:mirrorIndents/>
        <w:rPr>
          <w:sz w:val="20"/>
          <w:szCs w:val="20"/>
          <w:rtl/>
        </w:rPr>
      </w:pPr>
      <w:r w:rsidRPr="005826EC">
        <w:rPr>
          <w:rFonts w:hint="cs"/>
          <w:sz w:val="20"/>
          <w:szCs w:val="20"/>
          <w:rtl/>
        </w:rPr>
        <w:t>* نویسنده مسئول مکاتبات</w:t>
      </w:r>
    </w:p>
    <w:p w14:paraId="1115694C" w14:textId="77777777" w:rsidR="00741489" w:rsidRPr="005826EC" w:rsidRDefault="00741489" w:rsidP="00741489">
      <w:pPr>
        <w:mirrorIndents/>
        <w:jc w:val="center"/>
        <w:rPr>
          <w:rFonts w:cs="B Nazanin"/>
          <w:b/>
          <w:bCs/>
          <w:sz w:val="20"/>
          <w:szCs w:val="20"/>
          <w:rtl/>
        </w:rPr>
      </w:pPr>
    </w:p>
    <w:tbl>
      <w:tblPr>
        <w:bidiVisual/>
        <w:tblW w:w="5000" w:type="pct"/>
        <w:tblLook w:val="04A0" w:firstRow="1" w:lastRow="0" w:firstColumn="1" w:lastColumn="0" w:noHBand="0" w:noVBand="1"/>
      </w:tblPr>
      <w:tblGrid>
        <w:gridCol w:w="7680"/>
        <w:gridCol w:w="1607"/>
      </w:tblGrid>
      <w:tr w:rsidR="00741489" w:rsidRPr="00CB2C73" w14:paraId="49FB0755" w14:textId="77777777" w:rsidTr="005A131D">
        <w:tc>
          <w:tcPr>
            <w:tcW w:w="4135" w:type="pct"/>
            <w:shd w:val="clear" w:color="auto" w:fill="auto"/>
          </w:tcPr>
          <w:p w14:paraId="7D7540CD" w14:textId="77777777" w:rsidR="00741489" w:rsidRPr="00CB2C73" w:rsidRDefault="00741489" w:rsidP="00CE0A7C">
            <w:pPr>
              <w:bidi/>
              <w:mirrorIndents/>
              <w:jc w:val="lowKashida"/>
              <w:rPr>
                <w:rFonts w:cs="B Nazanin"/>
                <w:b/>
                <w:bCs/>
                <w:sz w:val="18"/>
                <w:rtl/>
              </w:rPr>
            </w:pPr>
            <w:r w:rsidRPr="00CB2C73">
              <w:rPr>
                <w:rFonts w:cs="B Nazanin" w:hint="cs"/>
                <w:b/>
                <w:bCs/>
                <w:sz w:val="18"/>
                <w:rtl/>
              </w:rPr>
              <w:t>چکیده</w:t>
            </w:r>
          </w:p>
        </w:tc>
        <w:tc>
          <w:tcPr>
            <w:tcW w:w="865" w:type="pct"/>
            <w:shd w:val="clear" w:color="auto" w:fill="auto"/>
          </w:tcPr>
          <w:p w14:paraId="16440185" w14:textId="77777777" w:rsidR="00741489" w:rsidRPr="00CB2C73" w:rsidRDefault="00741489" w:rsidP="00CE0A7C">
            <w:pPr>
              <w:bidi/>
              <w:mirrorIndents/>
              <w:jc w:val="lowKashida"/>
              <w:rPr>
                <w:rFonts w:cs="B Nazanin"/>
                <w:b/>
                <w:bCs/>
                <w:sz w:val="18"/>
                <w:rtl/>
              </w:rPr>
            </w:pPr>
            <w:r w:rsidRPr="00CB2C73">
              <w:rPr>
                <w:rFonts w:cs="B Nazanin" w:hint="cs"/>
                <w:b/>
                <w:bCs/>
                <w:sz w:val="18"/>
                <w:rtl/>
              </w:rPr>
              <w:t>کلمات کلیدی</w:t>
            </w:r>
          </w:p>
        </w:tc>
      </w:tr>
      <w:tr w:rsidR="00741489" w:rsidRPr="00CB2C73" w14:paraId="35A2BA4B" w14:textId="77777777" w:rsidTr="005A131D">
        <w:tc>
          <w:tcPr>
            <w:tcW w:w="4135" w:type="pct"/>
            <w:shd w:val="clear" w:color="auto" w:fill="auto"/>
          </w:tcPr>
          <w:p w14:paraId="3E5534AD" w14:textId="77777777" w:rsidR="00741489" w:rsidRPr="00CB2C73" w:rsidRDefault="00741489" w:rsidP="00CE0A7C">
            <w:pPr>
              <w:bidi/>
              <w:mirrorIndents/>
              <w:jc w:val="lowKashida"/>
              <w:rPr>
                <w:rFonts w:cs="B Nazanin"/>
                <w:sz w:val="18"/>
                <w:rtl/>
              </w:rPr>
            </w:pPr>
            <w:r w:rsidRPr="00CB2C73">
              <w:rPr>
                <w:rFonts w:cs="B Nazanin" w:hint="cs"/>
                <w:sz w:val="18"/>
                <w:rtl/>
              </w:rPr>
              <w:t>این شیوه‌نامه به منظور یکسان‌سازی و ساده‌سازی فرآیند نگارش و ویرایش مقالات ارائه شده به این کنگره توسط پژوهشگران تهیه شده است. در متن شیوه‌نامه، ویژگی‌های بخش‌های اصلی مقالات، چیدمان صفحه، شکل‌ها، جدول‌ها، پیوست‌ها، منابع‌ و دیگر موارد ضروری برای تدوین مقاله بیان شده است. در چکيده باید هدف یا اهداف، ضرورت و یا اهمیت موضوع مورد پژوهش، روش کار، چگونگی، ابزارها، مهم</w:t>
            </w:r>
            <w:r w:rsidRPr="00CB2C73">
              <w:rPr>
                <w:rFonts w:cs="B Nazanin" w:hint="cs"/>
                <w:sz w:val="18"/>
                <w:rtl/>
              </w:rPr>
              <w:softHyphen/>
              <w:t>ترین یافته</w:t>
            </w:r>
            <w:r w:rsidRPr="00CB2C73">
              <w:rPr>
                <w:rFonts w:cs="B Nazanin" w:hint="cs"/>
                <w:sz w:val="18"/>
                <w:rtl/>
              </w:rPr>
              <w:softHyphen/>
              <w:t xml:space="preserve">ها یا دستاوردها، نتایج پژوهش و روش اعتبار سنجي نتايج در يک بند تک ستونی‌ به صورت روشن بیان شود. در چکيده نبايد نمودار، جدول، شکل، ارجاع به منابع و روابط ریاضی دیده شود. در چکیده </w:t>
            </w:r>
            <w:r w:rsidRPr="00CB2C73">
              <w:rPr>
                <w:rFonts w:cs="B Nazanin"/>
                <w:sz w:val="18"/>
                <w:rtl/>
              </w:rPr>
              <w:t>از بحث‌ها</w:t>
            </w:r>
            <w:r w:rsidRPr="00CB2C73">
              <w:rPr>
                <w:rFonts w:cs="B Nazanin" w:hint="cs"/>
                <w:sz w:val="18"/>
                <w:rtl/>
              </w:rPr>
              <w:t>ی</w:t>
            </w:r>
            <w:r w:rsidRPr="00CB2C73">
              <w:rPr>
                <w:rFonts w:cs="B Nazanin"/>
                <w:sz w:val="18"/>
                <w:rtl/>
              </w:rPr>
              <w:t xml:space="preserve"> کلي و مقدماتي پرهيز ش</w:t>
            </w:r>
            <w:r w:rsidRPr="00CB2C73">
              <w:rPr>
                <w:rFonts w:cs="B Nazanin" w:hint="cs"/>
                <w:sz w:val="18"/>
                <w:rtl/>
              </w:rPr>
              <w:t xml:space="preserve">ده و مستقیماً به </w:t>
            </w:r>
            <w:r w:rsidRPr="00CB2C73">
              <w:rPr>
                <w:rFonts w:cs="B Nazanin"/>
                <w:sz w:val="18"/>
                <w:rtl/>
              </w:rPr>
              <w:t>مسئله</w:t>
            </w:r>
            <w:r w:rsidRPr="00CB2C73">
              <w:rPr>
                <w:rFonts w:cs="B Nazanin" w:hint="cs"/>
                <w:sz w:val="18"/>
                <w:rtl/>
              </w:rPr>
              <w:t xml:space="preserve"> مورد مطالعه و اهداف آن به طور مختصر اشاره شود. </w:t>
            </w:r>
            <w:r w:rsidRPr="00CB2C73">
              <w:rPr>
                <w:rFonts w:cs="B Nazanin"/>
                <w:sz w:val="18"/>
                <w:rtl/>
              </w:rPr>
              <w:t>در</w:t>
            </w:r>
            <w:r w:rsidRPr="00CB2C73">
              <w:rPr>
                <w:rFonts w:cs="B Nazanin" w:hint="cs"/>
                <w:sz w:val="18"/>
                <w:rtl/>
              </w:rPr>
              <w:t xml:space="preserve"> </w:t>
            </w:r>
            <w:r w:rsidRPr="00CB2C73">
              <w:rPr>
                <w:rFonts w:cs="B Nazanin"/>
                <w:sz w:val="18"/>
                <w:rtl/>
              </w:rPr>
              <w:t>صورتي که در ا</w:t>
            </w:r>
            <w:r w:rsidRPr="00CB2C73">
              <w:rPr>
                <w:rFonts w:cs="B Nazanin" w:hint="cs"/>
                <w:sz w:val="18"/>
                <w:rtl/>
              </w:rPr>
              <w:t>ی</w:t>
            </w:r>
            <w:r w:rsidRPr="00CB2C73">
              <w:rPr>
                <w:rFonts w:cs="B Nazanin" w:hint="eastAsia"/>
                <w:sz w:val="18"/>
                <w:rtl/>
              </w:rPr>
              <w:t>ن</w:t>
            </w:r>
            <w:r w:rsidRPr="00CB2C73">
              <w:rPr>
                <w:rFonts w:cs="B Nazanin"/>
                <w:sz w:val="18"/>
                <w:rtl/>
              </w:rPr>
              <w:t xml:space="preserve"> بخش از نماد يا کلمات اختصاري لاتين استفاده کنيد، بايد در متن مقاله آن را معرفي نماييد. </w:t>
            </w:r>
            <w:r w:rsidRPr="00CB2C73">
              <w:rPr>
                <w:rFonts w:cs="B Nazanin" w:hint="cs"/>
                <w:sz w:val="18"/>
                <w:rtl/>
              </w:rPr>
              <w:t xml:space="preserve">چکیده در حداکثر 300 کلمه با قلم </w:t>
            </w:r>
            <w:r w:rsidRPr="00CB2C73">
              <w:rPr>
                <w:rFonts w:cs="B Nazanin"/>
                <w:sz w:val="18"/>
                <w:rtl/>
              </w:rPr>
              <w:t>ب</w:t>
            </w:r>
            <w:r w:rsidRPr="00CB2C73">
              <w:rPr>
                <w:rFonts w:cs="B Nazanin" w:hint="cs"/>
                <w:sz w:val="18"/>
                <w:rtl/>
              </w:rPr>
              <w:t>ی</w:t>
            </w:r>
            <w:r w:rsidRPr="00CB2C73">
              <w:rPr>
                <w:rFonts w:cs="B Nazanin"/>
                <w:sz w:val="18"/>
                <w:rtl/>
              </w:rPr>
              <w:t xml:space="preserve"> نازن</w:t>
            </w:r>
            <w:r w:rsidRPr="00CB2C73">
              <w:rPr>
                <w:rFonts w:cs="B Nazanin" w:hint="cs"/>
                <w:sz w:val="18"/>
                <w:rtl/>
              </w:rPr>
              <w:t>ی</w:t>
            </w:r>
            <w:r w:rsidRPr="00CB2C73">
              <w:rPr>
                <w:rFonts w:cs="B Nazanin" w:hint="eastAsia"/>
                <w:sz w:val="18"/>
                <w:rtl/>
              </w:rPr>
              <w:t>ن</w:t>
            </w:r>
            <w:r w:rsidRPr="00CB2C73">
              <w:rPr>
                <w:rFonts w:cs="B Nazanin" w:hint="cs"/>
                <w:sz w:val="18"/>
                <w:rtl/>
              </w:rPr>
              <w:t xml:space="preserve"> معمولی </w:t>
            </w:r>
            <w:r w:rsidRPr="00CB2C73">
              <w:rPr>
                <w:rFonts w:cs="B Nazanin"/>
                <w:sz w:val="18"/>
                <w:szCs w:val="18"/>
              </w:rPr>
              <w:t>pt</w:t>
            </w:r>
            <w:r w:rsidRPr="00CB2C73">
              <w:rPr>
                <w:rFonts w:cs="B Nazanin" w:hint="cs"/>
                <w:sz w:val="18"/>
                <w:rtl/>
              </w:rPr>
              <w:t xml:space="preserve"> 11 تایپ شود. باید به این نکته نیز توجه شود که چکیده باید در </w:t>
            </w:r>
            <w:r w:rsidRPr="00CB2C73">
              <w:rPr>
                <w:rFonts w:cs="B Nazanin" w:hint="cs"/>
                <w:sz w:val="18"/>
                <w:u w:val="single"/>
                <w:rtl/>
              </w:rPr>
              <w:t>یک بند (پاراگراف)</w:t>
            </w:r>
            <w:r w:rsidRPr="00CB2C73">
              <w:rPr>
                <w:rFonts w:cs="B Nazanin" w:hint="cs"/>
                <w:sz w:val="18"/>
                <w:rtl/>
              </w:rPr>
              <w:t xml:space="preserve"> تنظیم شود.</w:t>
            </w:r>
          </w:p>
        </w:tc>
        <w:tc>
          <w:tcPr>
            <w:tcW w:w="865" w:type="pct"/>
            <w:shd w:val="clear" w:color="auto" w:fill="auto"/>
            <w:vAlign w:val="center"/>
          </w:tcPr>
          <w:p w14:paraId="65D2A0CB" w14:textId="77777777" w:rsidR="00741489" w:rsidRPr="00CB2C73" w:rsidRDefault="00741489" w:rsidP="005A131D">
            <w:pPr>
              <w:mirrorIndents/>
              <w:rPr>
                <w:rFonts w:cs="B Nazanin"/>
                <w:sz w:val="18"/>
                <w:rtl/>
              </w:rPr>
            </w:pPr>
            <w:r w:rsidRPr="00CB2C73">
              <w:rPr>
                <w:rFonts w:cs="B Nazanin" w:hint="cs"/>
                <w:sz w:val="18"/>
                <w:rtl/>
              </w:rPr>
              <w:t>کلمه کلیدی 1</w:t>
            </w:r>
          </w:p>
          <w:p w14:paraId="5C6F84AE" w14:textId="77777777" w:rsidR="00741489" w:rsidRPr="00CB2C73" w:rsidRDefault="00741489" w:rsidP="005A131D">
            <w:pPr>
              <w:mirrorIndents/>
              <w:rPr>
                <w:rFonts w:cs="B Nazanin"/>
                <w:sz w:val="18"/>
                <w:rtl/>
              </w:rPr>
            </w:pPr>
            <w:r w:rsidRPr="00CB2C73">
              <w:rPr>
                <w:rFonts w:cs="B Nazanin" w:hint="cs"/>
                <w:sz w:val="18"/>
                <w:rtl/>
              </w:rPr>
              <w:t>کلمه کلیدی 2</w:t>
            </w:r>
          </w:p>
          <w:p w14:paraId="3D41E77F" w14:textId="77777777" w:rsidR="00741489" w:rsidRPr="00CB2C73" w:rsidRDefault="00741489" w:rsidP="005A131D">
            <w:pPr>
              <w:mirrorIndents/>
              <w:rPr>
                <w:rFonts w:cs="B Nazanin"/>
                <w:sz w:val="18"/>
                <w:rtl/>
              </w:rPr>
            </w:pPr>
            <w:r w:rsidRPr="00CB2C73">
              <w:rPr>
                <w:rFonts w:cs="B Nazanin" w:hint="cs"/>
                <w:sz w:val="18"/>
                <w:rtl/>
              </w:rPr>
              <w:t>کلمه کلیدی 3</w:t>
            </w:r>
          </w:p>
          <w:p w14:paraId="245AB646" w14:textId="77777777" w:rsidR="00741489" w:rsidRPr="00CB2C73" w:rsidRDefault="00741489" w:rsidP="005A131D">
            <w:pPr>
              <w:mirrorIndents/>
              <w:rPr>
                <w:rFonts w:cs="B Nazanin"/>
                <w:sz w:val="18"/>
                <w:rtl/>
              </w:rPr>
            </w:pPr>
            <w:r w:rsidRPr="00CB2C73">
              <w:rPr>
                <w:rFonts w:cs="B Nazanin" w:hint="cs"/>
                <w:sz w:val="18"/>
                <w:rtl/>
              </w:rPr>
              <w:t>کلمه کلیدی 4</w:t>
            </w:r>
          </w:p>
          <w:p w14:paraId="470F6BAE" w14:textId="77777777" w:rsidR="00741489" w:rsidRPr="00CB2C73" w:rsidRDefault="00741489" w:rsidP="005A131D">
            <w:pPr>
              <w:mirrorIndents/>
              <w:rPr>
                <w:rFonts w:cs="B Nazanin"/>
                <w:b/>
                <w:bCs/>
                <w:sz w:val="18"/>
                <w:rtl/>
              </w:rPr>
            </w:pPr>
            <w:r w:rsidRPr="00CB2C73">
              <w:rPr>
                <w:rFonts w:cs="B Nazanin" w:hint="cs"/>
                <w:sz w:val="18"/>
                <w:rtl/>
              </w:rPr>
              <w:t>کلمه کلیدی 5</w:t>
            </w:r>
          </w:p>
        </w:tc>
      </w:tr>
    </w:tbl>
    <w:p w14:paraId="3ED19F0C" w14:textId="77777777" w:rsidR="00741489" w:rsidRPr="009F5FF1" w:rsidRDefault="00741489" w:rsidP="00741489">
      <w:pPr>
        <w:bidi/>
        <w:mirrorIndents/>
        <w:jc w:val="lowKashida"/>
        <w:rPr>
          <w:rFonts w:cs="B Nazanin"/>
          <w:sz w:val="18"/>
          <w:rtl/>
        </w:rPr>
      </w:pPr>
      <w:r>
        <w:rPr>
          <w:rFonts w:cs="B Nazanin" w:hint="cs"/>
          <w:sz w:val="18"/>
          <w:rtl/>
        </w:rPr>
        <w:t xml:space="preserve"> (</w:t>
      </w:r>
      <w:r w:rsidRPr="009F5FF1">
        <w:rPr>
          <w:rFonts w:cs="B Nazanin" w:hint="cs"/>
          <w:sz w:val="18"/>
          <w:rtl/>
        </w:rPr>
        <w:t>کلمات کلیدی به تعداد حداکثر 5 واژه پس از چکیده درج شود</w:t>
      </w:r>
      <w:r>
        <w:rPr>
          <w:rFonts w:cs="B Nazanin" w:hint="cs"/>
          <w:sz w:val="18"/>
          <w:rtl/>
        </w:rPr>
        <w:t xml:space="preserve"> و با کاما از هم جدا شود)</w:t>
      </w:r>
      <w:r w:rsidRPr="009F5FF1">
        <w:rPr>
          <w:rFonts w:cs="B Nazanin" w:hint="cs"/>
          <w:sz w:val="18"/>
          <w:rtl/>
        </w:rPr>
        <w:t>.</w:t>
      </w:r>
    </w:p>
    <w:p w14:paraId="0ACF53FF" w14:textId="77777777" w:rsidR="00741489" w:rsidRDefault="00741489" w:rsidP="00741489">
      <w:pPr>
        <w:mirrorIndents/>
        <w:jc w:val="lowKashida"/>
        <w:rPr>
          <w:noProof/>
          <w:rtl/>
        </w:rPr>
      </w:pPr>
    </w:p>
    <w:p w14:paraId="4ED61FCC" w14:textId="77777777" w:rsidR="00921A4C" w:rsidRPr="009F5FF1" w:rsidRDefault="00921A4C" w:rsidP="00741489">
      <w:pPr>
        <w:mirrorIndents/>
        <w:jc w:val="lowKashida"/>
        <w:rPr>
          <w:rFonts w:cs="B Nazanin"/>
          <w:sz w:val="18"/>
          <w:rtl/>
        </w:rPr>
      </w:pPr>
    </w:p>
    <w:p w14:paraId="078EBDDD" w14:textId="5F6F3423" w:rsidR="00CE0A7C" w:rsidRDefault="00CE0A7C" w:rsidP="00741489">
      <w:pPr>
        <w:bidi/>
      </w:pPr>
    </w:p>
    <w:p w14:paraId="0A167838" w14:textId="204414C9" w:rsidR="00CE0A7C" w:rsidRPr="00CE0A7C" w:rsidRDefault="00CE0A7C" w:rsidP="00CE0A7C">
      <w:pPr>
        <w:bidi/>
      </w:pPr>
    </w:p>
    <w:p w14:paraId="1B0EA0E9" w14:textId="77777777" w:rsidR="00CE0A7C" w:rsidRDefault="00CE0A7C" w:rsidP="00CE0A7C">
      <w:pPr>
        <w:bidi/>
      </w:pPr>
    </w:p>
    <w:p w14:paraId="1B3FD6B3" w14:textId="77777777" w:rsidR="00396781" w:rsidRDefault="00396781" w:rsidP="00CE0A7C">
      <w:pPr>
        <w:bidi/>
        <w:rPr>
          <w:rtl/>
        </w:rPr>
      </w:pPr>
    </w:p>
    <w:p w14:paraId="7B1C5283" w14:textId="77777777" w:rsidR="00CE0A7C" w:rsidRDefault="00CE0A7C" w:rsidP="00CE0A7C">
      <w:pPr>
        <w:bidi/>
        <w:rPr>
          <w:rtl/>
        </w:rPr>
      </w:pPr>
    </w:p>
    <w:p w14:paraId="0896625B" w14:textId="77777777" w:rsidR="00CE0A7C" w:rsidRDefault="00CE0A7C" w:rsidP="00CE0A7C">
      <w:pPr>
        <w:bidi/>
        <w:rPr>
          <w:rtl/>
        </w:rPr>
      </w:pPr>
    </w:p>
    <w:p w14:paraId="0C47ECCB" w14:textId="77777777" w:rsidR="00CE0A7C" w:rsidRDefault="00CE0A7C" w:rsidP="00CE0A7C">
      <w:pPr>
        <w:bidi/>
      </w:pPr>
    </w:p>
    <w:p w14:paraId="625B1D1C" w14:textId="77777777" w:rsidR="00BC6350" w:rsidRDefault="00BC6350" w:rsidP="00BC6350">
      <w:pPr>
        <w:bidi/>
      </w:pPr>
    </w:p>
    <w:p w14:paraId="19BFBCD7" w14:textId="77777777" w:rsidR="00BC6350" w:rsidRDefault="00BC6350" w:rsidP="00BC6350">
      <w:pPr>
        <w:bidi/>
      </w:pPr>
    </w:p>
    <w:p w14:paraId="31FD1AA7" w14:textId="77777777" w:rsidR="00BC6350" w:rsidRDefault="00BC6350" w:rsidP="00BC6350">
      <w:pPr>
        <w:bidi/>
      </w:pPr>
    </w:p>
    <w:p w14:paraId="15090533" w14:textId="77777777" w:rsidR="00BC6350" w:rsidRDefault="00BC6350" w:rsidP="00BC6350">
      <w:pPr>
        <w:bidi/>
        <w:rPr>
          <w:rtl/>
        </w:rPr>
      </w:pPr>
    </w:p>
    <w:p w14:paraId="3E53CFE8" w14:textId="77777777" w:rsidR="00CE0A7C" w:rsidRPr="009F5FF1" w:rsidRDefault="00CE0A7C" w:rsidP="00515335">
      <w:pPr>
        <w:bidi/>
        <w:spacing w:after="0" w:line="240" w:lineRule="auto"/>
        <w:jc w:val="lowKashida"/>
        <w:rPr>
          <w:rFonts w:cs="B Nazanin"/>
          <w:b/>
          <w:bCs/>
          <w:sz w:val="18"/>
          <w:rtl/>
        </w:rPr>
      </w:pPr>
      <w:r>
        <w:rPr>
          <w:rFonts w:cs="B Nazanin" w:hint="cs"/>
          <w:b/>
          <w:bCs/>
          <w:sz w:val="18"/>
          <w:rtl/>
        </w:rPr>
        <w:t>1</w:t>
      </w:r>
      <w:r w:rsidRPr="009F5FF1">
        <w:rPr>
          <w:rFonts w:cs="B Nazanin" w:hint="cs"/>
          <w:b/>
          <w:bCs/>
          <w:sz w:val="18"/>
          <w:rtl/>
        </w:rPr>
        <w:t>- مقدمه</w:t>
      </w:r>
    </w:p>
    <w:p w14:paraId="305BDEE9" w14:textId="77777777" w:rsidR="00CE0A7C" w:rsidRPr="009F5FF1" w:rsidRDefault="00CE0A7C" w:rsidP="00CE0A7C">
      <w:pPr>
        <w:bidi/>
        <w:spacing w:after="0" w:line="240" w:lineRule="auto"/>
        <w:jc w:val="lowKashida"/>
        <w:rPr>
          <w:rFonts w:cs="B Nazanin"/>
          <w:sz w:val="18"/>
          <w:rtl/>
        </w:rPr>
      </w:pPr>
      <w:r w:rsidRPr="009F5FF1">
        <w:rPr>
          <w:rFonts w:cs="B Nazanin" w:hint="cs"/>
          <w:sz w:val="18"/>
          <w:rtl/>
        </w:rPr>
        <w:t>دستورالعمل حاضر به عنوان الگویی برای نگارش</w:t>
      </w:r>
      <w:r>
        <w:rPr>
          <w:rFonts w:cs="B Nazanin" w:hint="cs"/>
          <w:sz w:val="18"/>
          <w:rtl/>
        </w:rPr>
        <w:t xml:space="preserve"> مقالات </w:t>
      </w:r>
      <w:r w:rsidRPr="009F5FF1">
        <w:rPr>
          <w:rFonts w:cs="B Nazanin" w:hint="cs"/>
          <w:sz w:val="18"/>
          <w:rtl/>
        </w:rPr>
        <w:t xml:space="preserve">در </w:t>
      </w:r>
      <w:r w:rsidRPr="007F04B3">
        <w:rPr>
          <w:rFonts w:cs="B Nazanin" w:hint="cs"/>
          <w:sz w:val="18"/>
          <w:rtl/>
        </w:rPr>
        <w:t xml:space="preserve">نرم‌افزار </w:t>
      </w:r>
      <w:r w:rsidRPr="009F5FF1">
        <w:rPr>
          <w:rFonts w:cs="B Nazanin"/>
          <w:sz w:val="18"/>
          <w:szCs w:val="18"/>
        </w:rPr>
        <w:t>Microsoft Word</w:t>
      </w:r>
      <w:r w:rsidRPr="009F5FF1">
        <w:rPr>
          <w:rFonts w:cs="B Nazanin" w:hint="cs"/>
          <w:sz w:val="18"/>
          <w:rtl/>
        </w:rPr>
        <w:t xml:space="preserve"> </w:t>
      </w:r>
      <w:r>
        <w:rPr>
          <w:rFonts w:cs="B Nazanin" w:hint="cs"/>
          <w:sz w:val="18"/>
          <w:rtl/>
        </w:rPr>
        <w:t xml:space="preserve">نسخه 2007 برای ارائه به چهارمین کنگره ملی زغال‌سنگ ایران </w:t>
      </w:r>
      <w:r w:rsidRPr="009F5FF1">
        <w:rPr>
          <w:rFonts w:cs="B Nazanin" w:hint="cs"/>
          <w:sz w:val="18"/>
          <w:rtl/>
        </w:rPr>
        <w:t>تهیه شده است. به منظور ایجاد سازگاری و هماهنگی در نگارش مقالات</w:t>
      </w:r>
      <w:r>
        <w:rPr>
          <w:rFonts w:cs="B Nazanin" w:hint="cs"/>
          <w:sz w:val="18"/>
          <w:rtl/>
        </w:rPr>
        <w:t xml:space="preserve"> از نویسندگان درخواست می</w:t>
      </w:r>
      <w:r>
        <w:rPr>
          <w:rFonts w:cs="B Nazanin" w:hint="cs"/>
          <w:sz w:val="18"/>
          <w:rtl/>
        </w:rPr>
        <w:softHyphen/>
        <w:t>شود</w:t>
      </w:r>
      <w:r w:rsidRPr="009F5FF1">
        <w:rPr>
          <w:rFonts w:cs="B Nazanin" w:hint="cs"/>
          <w:sz w:val="18"/>
          <w:rtl/>
        </w:rPr>
        <w:t xml:space="preserve"> آن را به دقت رعایت فرمای</w:t>
      </w:r>
      <w:r>
        <w:rPr>
          <w:rFonts w:cs="B Nazanin" w:hint="cs"/>
          <w:sz w:val="18"/>
          <w:rtl/>
        </w:rPr>
        <w:t>ن</w:t>
      </w:r>
      <w:r w:rsidRPr="009F5FF1">
        <w:rPr>
          <w:rFonts w:cs="B Nazanin" w:hint="cs"/>
          <w:sz w:val="18"/>
          <w:rtl/>
        </w:rPr>
        <w:t>د.</w:t>
      </w:r>
    </w:p>
    <w:p w14:paraId="4F834C23" w14:textId="77777777" w:rsidR="00CE0A7C" w:rsidRPr="009F5FF1" w:rsidRDefault="00CE0A7C" w:rsidP="00CE0A7C">
      <w:pPr>
        <w:bidi/>
        <w:spacing w:after="0" w:line="240" w:lineRule="auto"/>
        <w:ind w:firstLine="284"/>
        <w:jc w:val="lowKashida"/>
        <w:rPr>
          <w:rFonts w:cs="B Nazanin"/>
          <w:sz w:val="18"/>
          <w:rtl/>
        </w:rPr>
      </w:pPr>
      <w:r w:rsidRPr="009F5FF1">
        <w:rPr>
          <w:rFonts w:cs="B Nazanin" w:hint="cs"/>
          <w:sz w:val="18"/>
          <w:rtl/>
        </w:rPr>
        <w:t>پس از باز کردن این دستورالعمل شما به راحتی می‌توانید با بازنویسی بر روی هر بخش</w:t>
      </w:r>
      <w:r>
        <w:rPr>
          <w:rFonts w:cs="B Nazanin" w:hint="cs"/>
          <w:sz w:val="18"/>
          <w:rtl/>
        </w:rPr>
        <w:t>،</w:t>
      </w:r>
      <w:r w:rsidRPr="009F5FF1">
        <w:rPr>
          <w:rFonts w:cs="B Nazanin" w:hint="cs"/>
          <w:sz w:val="18"/>
          <w:rtl/>
        </w:rPr>
        <w:t xml:space="preserve"> مقاله خود را مطابق الگوی کنگره تهیه نمایید. از نويسندگان محترم دعوت می‌شود که دستورالعمل زير را در هنگام آماده‌سازی مقاله دقيقاً رعايت نمايند، اطمينان داريم که نويسندگان محترم هم اين دقت‌ها را در راستای بالا بردن کيفيت برگزاری کنگره مهم شمرده و رعايت </w:t>
      </w:r>
      <w:r w:rsidRPr="009F5FF1">
        <w:rPr>
          <w:rFonts w:cs="B Nazanin"/>
          <w:sz w:val="18"/>
          <w:rtl/>
        </w:rPr>
        <w:t>آن‌ها</w:t>
      </w:r>
      <w:r w:rsidRPr="009F5FF1">
        <w:rPr>
          <w:rFonts w:cs="B Nazanin" w:hint="cs"/>
          <w:sz w:val="18"/>
          <w:rtl/>
        </w:rPr>
        <w:t xml:space="preserve"> را لازم می‌دانند.</w:t>
      </w:r>
    </w:p>
    <w:p w14:paraId="7B0CBD18" w14:textId="77777777" w:rsidR="00CE0A7C" w:rsidRDefault="00CE0A7C" w:rsidP="00CE0A7C">
      <w:pPr>
        <w:bidi/>
        <w:spacing w:after="0" w:line="240" w:lineRule="auto"/>
        <w:ind w:firstLine="284"/>
        <w:jc w:val="lowKashida"/>
        <w:rPr>
          <w:rFonts w:cs="B Nazanin"/>
          <w:sz w:val="18"/>
          <w:rtl/>
        </w:rPr>
      </w:pPr>
      <w:r w:rsidRPr="009F5FF1">
        <w:rPr>
          <w:rFonts w:cs="B Nazanin"/>
          <w:sz w:val="18"/>
          <w:rtl/>
        </w:rPr>
        <w:t xml:space="preserve">نویسندگان محترم توجه فرمایند که تعداد صفحات مقاله الزاماً </w:t>
      </w:r>
      <w:r w:rsidRPr="009F5FF1">
        <w:rPr>
          <w:rFonts w:cs="B Nazanin" w:hint="cs"/>
          <w:sz w:val="18"/>
          <w:rtl/>
        </w:rPr>
        <w:t>ن</w:t>
      </w:r>
      <w:r w:rsidRPr="009F5FF1">
        <w:rPr>
          <w:rFonts w:cs="B Nazanin"/>
          <w:sz w:val="18"/>
          <w:rtl/>
        </w:rPr>
        <w:t>باید</w:t>
      </w:r>
      <w:r w:rsidRPr="009F5FF1">
        <w:rPr>
          <w:rFonts w:cs="B Nazanin" w:hint="cs"/>
          <w:sz w:val="18"/>
          <w:rtl/>
        </w:rPr>
        <w:t xml:space="preserve"> از</w:t>
      </w:r>
      <w:r w:rsidRPr="009F5FF1">
        <w:rPr>
          <w:rFonts w:cs="B Nazanin"/>
          <w:sz w:val="18"/>
          <w:rtl/>
        </w:rPr>
        <w:t xml:space="preserve"> </w:t>
      </w:r>
      <w:r>
        <w:rPr>
          <w:rFonts w:cs="B Nazanin" w:hint="cs"/>
          <w:sz w:val="18"/>
          <w:rtl/>
        </w:rPr>
        <w:t>20</w:t>
      </w:r>
      <w:r w:rsidRPr="009F5FF1">
        <w:rPr>
          <w:rFonts w:cs="B Nazanin"/>
          <w:sz w:val="18"/>
          <w:rtl/>
        </w:rPr>
        <w:t xml:space="preserve"> صفحه </w:t>
      </w:r>
      <w:r w:rsidRPr="009F5FF1">
        <w:rPr>
          <w:rFonts w:cs="B Nazanin" w:hint="cs"/>
          <w:sz w:val="18"/>
          <w:rtl/>
        </w:rPr>
        <w:t xml:space="preserve">بیشتر </w:t>
      </w:r>
      <w:r w:rsidRPr="009F5FF1">
        <w:rPr>
          <w:rFonts w:cs="B Nazanin"/>
          <w:sz w:val="18"/>
          <w:rtl/>
        </w:rPr>
        <w:t>باشد</w:t>
      </w:r>
      <w:r w:rsidRPr="009F5FF1">
        <w:rPr>
          <w:rFonts w:cs="B Nazanin" w:hint="cs"/>
          <w:sz w:val="18"/>
          <w:rtl/>
        </w:rPr>
        <w:t xml:space="preserve">. </w:t>
      </w:r>
      <w:r w:rsidRPr="009F5FF1">
        <w:rPr>
          <w:rFonts w:cs="B Nazanin"/>
          <w:sz w:val="18"/>
          <w:rtl/>
        </w:rPr>
        <w:t>پرونده‌</w:t>
      </w:r>
      <w:r w:rsidRPr="009F5FF1">
        <w:rPr>
          <w:rFonts w:cs="B Nazanin"/>
          <w:sz w:val="18"/>
        </w:rPr>
        <w:t xml:space="preserve"> </w:t>
      </w:r>
      <w:r w:rsidRPr="009F5FF1">
        <w:rPr>
          <w:rFonts w:cs="B Nazanin"/>
          <w:sz w:val="18"/>
          <w:rtl/>
        </w:rPr>
        <w:t>الكترونيكي‌</w:t>
      </w:r>
      <w:r w:rsidRPr="009F5FF1">
        <w:rPr>
          <w:rFonts w:cs="B Nazanin"/>
          <w:sz w:val="18"/>
        </w:rPr>
        <w:t xml:space="preserve"> </w:t>
      </w:r>
      <w:r w:rsidRPr="009F5FF1">
        <w:rPr>
          <w:rFonts w:cs="B Nazanin"/>
          <w:sz w:val="18"/>
          <w:rtl/>
        </w:rPr>
        <w:t>مقاله‌</w:t>
      </w:r>
      <w:r w:rsidRPr="009F5FF1">
        <w:rPr>
          <w:rFonts w:cs="B Nazanin"/>
          <w:sz w:val="18"/>
        </w:rPr>
        <w:t xml:space="preserve"> </w:t>
      </w:r>
      <w:r w:rsidRPr="009F5FF1">
        <w:rPr>
          <w:rFonts w:cs="B Nazanin"/>
          <w:sz w:val="18"/>
          <w:rtl/>
        </w:rPr>
        <w:t>بايد</w:t>
      </w:r>
      <w:r w:rsidRPr="009F5FF1">
        <w:rPr>
          <w:rFonts w:cs="B Nazanin"/>
          <w:sz w:val="18"/>
        </w:rPr>
        <w:t xml:space="preserve"> </w:t>
      </w:r>
      <w:r w:rsidRPr="009F5FF1">
        <w:rPr>
          <w:rFonts w:cs="B Nazanin"/>
          <w:sz w:val="18"/>
          <w:rtl/>
        </w:rPr>
        <w:t xml:space="preserve">در چارچوب‌ استاندارد </w:t>
      </w:r>
      <w:r w:rsidRPr="009F5FF1">
        <w:rPr>
          <w:rFonts w:cs="B Nazanin" w:hint="cs"/>
          <w:sz w:val="18"/>
          <w:rtl/>
        </w:rPr>
        <w:t xml:space="preserve">تعيين شده </w:t>
      </w:r>
      <w:r w:rsidRPr="009F5FF1">
        <w:rPr>
          <w:rFonts w:cs="B Nazanin"/>
          <w:sz w:val="18"/>
          <w:rtl/>
        </w:rPr>
        <w:t>در ا</w:t>
      </w:r>
      <w:r w:rsidRPr="009F5FF1">
        <w:rPr>
          <w:rFonts w:cs="B Nazanin" w:hint="cs"/>
          <w:sz w:val="18"/>
          <w:rtl/>
        </w:rPr>
        <w:t>ی</w:t>
      </w:r>
      <w:r w:rsidRPr="009F5FF1">
        <w:rPr>
          <w:rFonts w:cs="B Nazanin" w:hint="eastAsia"/>
          <w:sz w:val="18"/>
          <w:rtl/>
        </w:rPr>
        <w:t>ن</w:t>
      </w:r>
      <w:r w:rsidRPr="009F5FF1">
        <w:rPr>
          <w:rFonts w:cs="B Nazanin" w:hint="cs"/>
          <w:sz w:val="18"/>
          <w:rtl/>
        </w:rPr>
        <w:t xml:space="preserve"> دستورالعمل</w:t>
      </w:r>
      <w:r w:rsidRPr="009F5FF1">
        <w:rPr>
          <w:rFonts w:cs="B Nazanin"/>
          <w:sz w:val="18"/>
          <w:rtl/>
        </w:rPr>
        <w:t xml:space="preserve"> تنظيم‌ شود.</w:t>
      </w:r>
    </w:p>
    <w:p w14:paraId="32BF2E84" w14:textId="77777777" w:rsidR="00CE0A7C" w:rsidRPr="00CE0A7C" w:rsidRDefault="00CE0A7C" w:rsidP="00CE0A7C">
      <w:pPr>
        <w:bidi/>
        <w:spacing w:after="0" w:line="240" w:lineRule="auto"/>
        <w:ind w:firstLine="284"/>
        <w:jc w:val="lowKashida"/>
        <w:rPr>
          <w:rFonts w:cs="B Nazanin"/>
          <w:sz w:val="18"/>
          <w:rtl/>
        </w:rPr>
      </w:pPr>
    </w:p>
    <w:p w14:paraId="6B684DE6" w14:textId="77777777" w:rsidR="00CE0A7C" w:rsidRPr="009F5FF1" w:rsidRDefault="00CE0A7C" w:rsidP="00CE0A7C">
      <w:pPr>
        <w:bidi/>
        <w:spacing w:after="0" w:line="240" w:lineRule="auto"/>
        <w:jc w:val="lowKashida"/>
        <w:rPr>
          <w:rFonts w:cs="B Nazanin"/>
          <w:b/>
          <w:bCs/>
          <w:sz w:val="18"/>
          <w:rtl/>
        </w:rPr>
      </w:pPr>
      <w:r w:rsidRPr="009F5FF1">
        <w:rPr>
          <w:rFonts w:cs="B Nazanin" w:hint="cs"/>
          <w:b/>
          <w:bCs/>
          <w:sz w:val="18"/>
          <w:rtl/>
        </w:rPr>
        <w:t xml:space="preserve">2- </w:t>
      </w:r>
      <w:r>
        <w:rPr>
          <w:rFonts w:cs="B Nazanin" w:hint="cs"/>
          <w:b/>
          <w:bCs/>
          <w:sz w:val="18"/>
          <w:rtl/>
        </w:rPr>
        <w:t>بخش</w:t>
      </w:r>
      <w:r>
        <w:rPr>
          <w:rFonts w:cs="B Nazanin" w:hint="cs"/>
          <w:b/>
          <w:bCs/>
          <w:sz w:val="18"/>
          <w:rtl/>
        </w:rPr>
        <w:softHyphen/>
        <w:t>های</w:t>
      </w:r>
      <w:r w:rsidRPr="009F5FF1">
        <w:rPr>
          <w:rFonts w:cs="B Nazanin" w:hint="cs"/>
          <w:b/>
          <w:bCs/>
          <w:sz w:val="18"/>
          <w:rtl/>
        </w:rPr>
        <w:t xml:space="preserve"> اصلی مقال</w:t>
      </w:r>
      <w:r>
        <w:rPr>
          <w:rFonts w:cs="B Nazanin" w:hint="cs"/>
          <w:b/>
          <w:bCs/>
          <w:sz w:val="18"/>
          <w:rtl/>
        </w:rPr>
        <w:t>ه</w:t>
      </w:r>
    </w:p>
    <w:p w14:paraId="1B81697E" w14:textId="77777777" w:rsidR="00CE0A7C" w:rsidRPr="009F5FF1" w:rsidRDefault="00CE0A7C" w:rsidP="00CE0A7C">
      <w:pPr>
        <w:bidi/>
        <w:spacing w:after="0" w:line="240" w:lineRule="auto"/>
        <w:jc w:val="lowKashida"/>
        <w:rPr>
          <w:rFonts w:cs="B Nazanin"/>
          <w:sz w:val="18"/>
          <w:rtl/>
        </w:rPr>
      </w:pPr>
      <w:r w:rsidRPr="009F5FF1">
        <w:rPr>
          <w:rFonts w:cs="B Nazanin" w:hint="cs"/>
          <w:sz w:val="18"/>
          <w:rtl/>
        </w:rPr>
        <w:t>هر مقاله شامل اين بخش</w:t>
      </w:r>
      <w:r w:rsidRPr="009F5FF1">
        <w:rPr>
          <w:rFonts w:cs="B Nazanin" w:hint="eastAsia"/>
          <w:sz w:val="18"/>
          <w:rtl/>
        </w:rPr>
        <w:t>‌</w:t>
      </w:r>
      <w:r w:rsidRPr="009F5FF1">
        <w:rPr>
          <w:rFonts w:cs="B Nazanin" w:hint="cs"/>
          <w:sz w:val="18"/>
          <w:rtl/>
        </w:rPr>
        <w:t>ها می</w:t>
      </w:r>
      <w:r w:rsidRPr="009F5FF1">
        <w:rPr>
          <w:rFonts w:cs="B Nazanin" w:hint="eastAsia"/>
          <w:sz w:val="18"/>
          <w:rtl/>
        </w:rPr>
        <w:t>‌</w:t>
      </w:r>
      <w:r w:rsidRPr="009F5FF1">
        <w:rPr>
          <w:rFonts w:cs="B Nazanin" w:hint="cs"/>
          <w:sz w:val="18"/>
          <w:rtl/>
        </w:rPr>
        <w:t xml:space="preserve">باشند: 1- عنوان مقاله 2- اسم يا اسامی نويسندگان 3- عناوين علمی نویسندگان و نام مؤسسه و پست الکترونيکی نويسندگان 4- مشخص کردن نویسنده مسئول مکاتبات با گذاشتن علامت ستاره در بالای اسم </w:t>
      </w:r>
      <w:r w:rsidRPr="009F5FF1">
        <w:rPr>
          <w:rFonts w:cs="B Nazanin"/>
          <w:sz w:val="18"/>
          <w:rtl/>
        </w:rPr>
        <w:t>شخص</w:t>
      </w:r>
      <w:r w:rsidRPr="009F5FF1">
        <w:rPr>
          <w:rFonts w:cs="B Nazanin" w:hint="cs"/>
          <w:sz w:val="18"/>
          <w:rtl/>
        </w:rPr>
        <w:t xml:space="preserve"> مورد نظر 5- چکيده 6- کلمات کليدی7- مقدمه 8- بدنه اصلی مقاله 9- نتيجه‌گيری 10- تشکر و قدردانی (در صورت لزوم) 11- فهرست علائم 1</w:t>
      </w:r>
      <w:r>
        <w:rPr>
          <w:rFonts w:cs="B Nazanin" w:hint="cs"/>
          <w:sz w:val="18"/>
          <w:rtl/>
        </w:rPr>
        <w:t>2- مراجع 13- پيوست در صورت نياز 14- چکیده انگلیسی.</w:t>
      </w:r>
    </w:p>
    <w:p w14:paraId="4EB8C0D8" w14:textId="77777777" w:rsidR="00CE0A7C" w:rsidRPr="009F5FF1" w:rsidRDefault="00CE0A7C" w:rsidP="00CE0A7C">
      <w:pPr>
        <w:bidi/>
        <w:spacing w:after="0" w:line="240" w:lineRule="auto"/>
        <w:ind w:firstLine="284"/>
        <w:jc w:val="lowKashida"/>
        <w:rPr>
          <w:rFonts w:cs="B Nazanin"/>
          <w:sz w:val="18"/>
          <w:rtl/>
        </w:rPr>
      </w:pPr>
      <w:r w:rsidRPr="009F5FF1">
        <w:rPr>
          <w:rFonts w:cs="B Nazanin" w:hint="cs"/>
          <w:sz w:val="18"/>
          <w:rtl/>
        </w:rPr>
        <w:t xml:space="preserve">تمامی مقالات بايد دارای يک چکيده باشد. چکيده بايد شامل روش تحقيق، نتايج مهم و ارزيابي </w:t>
      </w:r>
      <w:r w:rsidRPr="009F5FF1">
        <w:rPr>
          <w:rFonts w:cs="B Nazanin"/>
          <w:sz w:val="18"/>
          <w:rtl/>
        </w:rPr>
        <w:t>آن‌ها</w:t>
      </w:r>
      <w:r w:rsidRPr="009F5FF1">
        <w:rPr>
          <w:rFonts w:cs="B Nazanin" w:hint="cs"/>
          <w:sz w:val="18"/>
          <w:rtl/>
        </w:rPr>
        <w:t xml:space="preserve"> باشد. ذکر سابقه موضوع در اين قسمت لازم نيست.</w:t>
      </w:r>
    </w:p>
    <w:p w14:paraId="20CAEF8B" w14:textId="77777777" w:rsidR="00CE0A7C" w:rsidRPr="009F5FF1" w:rsidRDefault="00CE0A7C" w:rsidP="00CE0A7C">
      <w:pPr>
        <w:bidi/>
        <w:spacing w:after="0" w:line="240" w:lineRule="auto"/>
        <w:ind w:firstLine="284"/>
        <w:jc w:val="lowKashida"/>
        <w:rPr>
          <w:rFonts w:cs="B Nazanin"/>
          <w:sz w:val="18"/>
          <w:rtl/>
        </w:rPr>
      </w:pPr>
      <w:r w:rsidRPr="009F5FF1">
        <w:rPr>
          <w:rFonts w:cs="B Nazanin" w:hint="cs"/>
          <w:sz w:val="18"/>
          <w:rtl/>
        </w:rPr>
        <w:t xml:space="preserve">مقدمه شامل تعريف مسئله و تاريخچه و سابقه علمی مربوط به موضوع مقاله با اشاره به منابع </w:t>
      </w:r>
      <w:r w:rsidRPr="009F5FF1">
        <w:rPr>
          <w:rFonts w:cs="B Nazanin"/>
          <w:sz w:val="18"/>
          <w:rtl/>
        </w:rPr>
        <w:t>است</w:t>
      </w:r>
      <w:r w:rsidRPr="009F5FF1">
        <w:rPr>
          <w:rFonts w:cs="B Nazanin" w:hint="cs"/>
          <w:sz w:val="18"/>
          <w:rtl/>
        </w:rPr>
        <w:t xml:space="preserve">. رجوع به منابع با ذکر شماره منبع مثلاً </w:t>
      </w:r>
      <w:r w:rsidRPr="009F5FF1">
        <w:rPr>
          <w:rFonts w:cs="B Nazanin"/>
          <w:sz w:val="18"/>
        </w:rPr>
        <w:t>]</w:t>
      </w:r>
      <w:r w:rsidRPr="009F5FF1">
        <w:rPr>
          <w:rFonts w:cs="B Nazanin" w:hint="cs"/>
          <w:sz w:val="18"/>
          <w:rtl/>
        </w:rPr>
        <w:t>1</w:t>
      </w:r>
      <w:r w:rsidRPr="009F5FF1">
        <w:rPr>
          <w:rFonts w:cs="B Nazanin"/>
          <w:sz w:val="18"/>
        </w:rPr>
        <w:t>[</w:t>
      </w:r>
      <w:r w:rsidRPr="009F5FF1">
        <w:rPr>
          <w:rFonts w:cs="B Nazanin" w:hint="cs"/>
          <w:sz w:val="18"/>
          <w:rtl/>
        </w:rPr>
        <w:t xml:space="preserve"> صورت مي‌گيرد. لازم است در بخش مقدمه، دست</w:t>
      </w:r>
      <w:r>
        <w:rPr>
          <w:rFonts w:cs="B Nazanin" w:hint="cs"/>
          <w:sz w:val="18"/>
          <w:rtl/>
        </w:rPr>
        <w:t>ا</w:t>
      </w:r>
      <w:r w:rsidRPr="009F5FF1">
        <w:rPr>
          <w:rFonts w:cs="B Nazanin" w:hint="cs"/>
          <w:sz w:val="18"/>
          <w:rtl/>
        </w:rPr>
        <w:t xml:space="preserve">وردهای علمی و فنی پژوهش و </w:t>
      </w:r>
      <w:r w:rsidRPr="009F5FF1">
        <w:rPr>
          <w:rFonts w:cs="B Nazanin"/>
          <w:sz w:val="18"/>
          <w:rtl/>
        </w:rPr>
        <w:t>نوآور</w:t>
      </w:r>
      <w:r w:rsidRPr="009F5FF1">
        <w:rPr>
          <w:rFonts w:cs="B Nazanin" w:hint="cs"/>
          <w:sz w:val="18"/>
          <w:rtl/>
        </w:rPr>
        <w:t>ی آن نسبت به ساير پژوهش</w:t>
      </w:r>
      <w:r w:rsidRPr="009F5FF1">
        <w:rPr>
          <w:rFonts w:cs="B Nazanin" w:hint="eastAsia"/>
          <w:sz w:val="18"/>
          <w:rtl/>
        </w:rPr>
        <w:t>‌</w:t>
      </w:r>
      <w:r w:rsidRPr="009F5FF1">
        <w:rPr>
          <w:rFonts w:cs="B Nazanin" w:hint="cs"/>
          <w:sz w:val="18"/>
          <w:rtl/>
        </w:rPr>
        <w:t>های</w:t>
      </w:r>
      <w:r w:rsidRPr="009F5FF1">
        <w:rPr>
          <w:rFonts w:cs="B Nazanin"/>
          <w:sz w:val="18"/>
          <w:rtl/>
        </w:rPr>
        <w:t xml:space="preserve"> </w:t>
      </w:r>
      <w:r w:rsidRPr="009F5FF1">
        <w:rPr>
          <w:rFonts w:cs="B Nazanin" w:hint="cs"/>
          <w:sz w:val="18"/>
          <w:rtl/>
        </w:rPr>
        <w:t>انجام شده، به</w:t>
      </w:r>
      <w:r w:rsidRPr="009F5FF1">
        <w:rPr>
          <w:rFonts w:cs="B Nazanin" w:hint="eastAsia"/>
          <w:sz w:val="18"/>
          <w:rtl/>
        </w:rPr>
        <w:t>‌</w:t>
      </w:r>
      <w:r w:rsidRPr="009F5FF1">
        <w:rPr>
          <w:rFonts w:cs="B Nazanin" w:hint="cs"/>
          <w:sz w:val="18"/>
          <w:rtl/>
        </w:rPr>
        <w:t xml:space="preserve"> صورت شفاف و روشن در آخرين </w:t>
      </w:r>
      <w:r w:rsidRPr="009F5FF1">
        <w:rPr>
          <w:rFonts w:cs="B Nazanin"/>
          <w:sz w:val="18"/>
          <w:rtl/>
        </w:rPr>
        <w:t>پاراگراف</w:t>
      </w:r>
      <w:r w:rsidRPr="009F5FF1">
        <w:rPr>
          <w:rFonts w:cs="B Nazanin" w:hint="cs"/>
          <w:sz w:val="18"/>
          <w:rtl/>
        </w:rPr>
        <w:t xml:space="preserve"> بيان شوند. مطابق با ماهيت مقاله، متن و بدنه اصلی مقاله می‌بايست تقسيم‌بندی مناسب توسط نويسنده يا نويسندگان اعمال شود.</w:t>
      </w:r>
    </w:p>
    <w:p w14:paraId="24546F81" w14:textId="77777777" w:rsidR="00CE0A7C" w:rsidRDefault="00CE0A7C" w:rsidP="00CE0A7C">
      <w:pPr>
        <w:bidi/>
        <w:spacing w:after="0" w:line="240" w:lineRule="auto"/>
        <w:ind w:firstLine="284"/>
        <w:jc w:val="lowKashida"/>
        <w:rPr>
          <w:rFonts w:cs="B Nazanin"/>
          <w:sz w:val="18"/>
          <w:rtl/>
        </w:rPr>
      </w:pPr>
      <w:r w:rsidRPr="009F5FF1">
        <w:rPr>
          <w:rFonts w:cs="B Nazanin" w:hint="cs"/>
          <w:sz w:val="18"/>
          <w:rtl/>
        </w:rPr>
        <w:t xml:space="preserve">در بخش نتيجه‌گيری بايد نتايج مهم مقاله، ارائه و مورد بحث قرار گيرند. علاوه بر اين، ارائه نتايج مشروح بخشی از متن اصلی مقاله است. نياز است مشخصات منابع اشاره شده در متن مقاله در بخش مراجع به </w:t>
      </w:r>
      <w:r>
        <w:rPr>
          <w:rFonts w:cs="B Nazanin" w:hint="cs"/>
          <w:sz w:val="18"/>
          <w:rtl/>
        </w:rPr>
        <w:t>‌ترتيب رجوع آورده شوند.</w:t>
      </w:r>
    </w:p>
    <w:p w14:paraId="564670B1" w14:textId="77777777" w:rsidR="00CE0A7C" w:rsidRPr="00CE0A7C" w:rsidRDefault="00CE0A7C" w:rsidP="00CE0A7C">
      <w:pPr>
        <w:bidi/>
        <w:spacing w:after="0" w:line="240" w:lineRule="auto"/>
        <w:ind w:firstLine="284"/>
        <w:jc w:val="lowKashida"/>
        <w:rPr>
          <w:rFonts w:cs="B Nazanin"/>
          <w:sz w:val="18"/>
          <w:rtl/>
        </w:rPr>
      </w:pPr>
    </w:p>
    <w:p w14:paraId="675E256B" w14:textId="77777777" w:rsidR="00CE0A7C" w:rsidRPr="0091410E" w:rsidRDefault="00CE0A7C" w:rsidP="00CE0A7C">
      <w:pPr>
        <w:bidi/>
        <w:spacing w:after="0" w:line="240" w:lineRule="auto"/>
        <w:jc w:val="lowKashida"/>
        <w:rPr>
          <w:rFonts w:cs="B Nazanin"/>
          <w:b/>
          <w:bCs/>
          <w:sz w:val="18"/>
        </w:rPr>
      </w:pPr>
      <w:r w:rsidRPr="0091410E">
        <w:rPr>
          <w:rFonts w:cs="B Nazanin" w:hint="cs"/>
          <w:b/>
          <w:bCs/>
          <w:sz w:val="18"/>
          <w:rtl/>
        </w:rPr>
        <w:t>2-1- ویژگی‌های عنوان مقاله</w:t>
      </w:r>
    </w:p>
    <w:p w14:paraId="21CE6206" w14:textId="77777777" w:rsidR="00CE0A7C" w:rsidRDefault="00CE0A7C" w:rsidP="00CE0A7C">
      <w:pPr>
        <w:pStyle w:val="a"/>
        <w:rPr>
          <w:rtl/>
        </w:rPr>
      </w:pPr>
      <w:r>
        <w:rPr>
          <w:rFonts w:hint="cs"/>
          <w:rtl/>
        </w:rPr>
        <w:t xml:space="preserve">عنوان مقاله تا حد امکان کوتاه انتخاب شود و دربردارنده مفهوم اصلی پژوهش و روش انجام آن باشد. عنوان مقاله باید با قلم بی نازنین پررنگ سیاه وسط چین 14 نوشته شود. پیش از عنوان مقاله و پس از آن باید یک سطر خالی مطابق با قلم عنوان مقاله قرار گیرد. </w:t>
      </w:r>
      <w:r w:rsidRPr="0005001C">
        <w:rPr>
          <w:sz w:val="22"/>
          <w:rtl/>
        </w:rPr>
        <w:t xml:space="preserve">عنوان انگليسي </w:t>
      </w:r>
      <w:r>
        <w:rPr>
          <w:rFonts w:hint="cs"/>
          <w:sz w:val="22"/>
          <w:rtl/>
        </w:rPr>
        <w:t xml:space="preserve">مقاله نیز که لازم است </w:t>
      </w:r>
      <w:r w:rsidRPr="0005001C">
        <w:rPr>
          <w:sz w:val="22"/>
          <w:rtl/>
        </w:rPr>
        <w:t>ترجمه دقيق عنوان فارسي</w:t>
      </w:r>
      <w:r w:rsidRPr="00ED2277">
        <w:rPr>
          <w:rFonts w:hint="cs"/>
          <w:sz w:val="22"/>
          <w:rtl/>
        </w:rPr>
        <w:t xml:space="preserve"> </w:t>
      </w:r>
      <w:r>
        <w:rPr>
          <w:rFonts w:hint="cs"/>
          <w:sz w:val="22"/>
          <w:rtl/>
        </w:rPr>
        <w:t>مقاله</w:t>
      </w:r>
      <w:r w:rsidRPr="0005001C">
        <w:rPr>
          <w:sz w:val="22"/>
          <w:rtl/>
        </w:rPr>
        <w:t xml:space="preserve"> باش</w:t>
      </w:r>
      <w:r w:rsidRPr="0005001C">
        <w:rPr>
          <w:rFonts w:hint="cs"/>
          <w:sz w:val="22"/>
          <w:rtl/>
        </w:rPr>
        <w:t>د</w:t>
      </w:r>
      <w:r>
        <w:rPr>
          <w:rFonts w:hint="cs"/>
          <w:sz w:val="22"/>
          <w:rtl/>
        </w:rPr>
        <w:t>، باید به صورت وسط</w:t>
      </w:r>
      <w:r>
        <w:rPr>
          <w:rFonts w:hint="cs"/>
          <w:sz w:val="22"/>
          <w:rtl/>
        </w:rPr>
        <w:softHyphen/>
        <w:t xml:space="preserve">چین در بالای </w:t>
      </w:r>
      <w:r>
        <w:rPr>
          <w:rFonts w:hint="cs"/>
          <w:rtl/>
        </w:rPr>
        <w:t>چکیده‌</w:t>
      </w:r>
      <w:r>
        <w:t xml:space="preserve"> </w:t>
      </w:r>
      <w:r>
        <w:rPr>
          <w:rFonts w:hint="cs"/>
          <w:rtl/>
        </w:rPr>
        <w:t>انگلیسی با رعایت موارد ارائه شده در شیوه‌نامه‌ چکیده انگلیسی قرار داده شود.</w:t>
      </w:r>
    </w:p>
    <w:p w14:paraId="05934617" w14:textId="77777777" w:rsidR="00CE0A7C" w:rsidRPr="00CE0A7C" w:rsidRDefault="00CE0A7C" w:rsidP="00CE0A7C">
      <w:pPr>
        <w:pStyle w:val="a"/>
        <w:rPr>
          <w:rtl/>
        </w:rPr>
      </w:pPr>
    </w:p>
    <w:p w14:paraId="7DF4A5E3" w14:textId="77777777" w:rsidR="00CE0A7C" w:rsidRPr="005826EC" w:rsidRDefault="00CE0A7C" w:rsidP="00CE0A7C">
      <w:pPr>
        <w:bidi/>
        <w:spacing w:after="0" w:line="240" w:lineRule="auto"/>
        <w:jc w:val="lowKashida"/>
        <w:rPr>
          <w:rFonts w:cs="B Nazanin"/>
          <w:b/>
          <w:bCs/>
          <w:sz w:val="18"/>
        </w:rPr>
      </w:pPr>
      <w:r w:rsidRPr="005826EC">
        <w:rPr>
          <w:rFonts w:cs="B Nazanin" w:hint="cs"/>
          <w:b/>
          <w:bCs/>
          <w:sz w:val="18"/>
          <w:rtl/>
        </w:rPr>
        <w:t>2-2- ویژگی‌های چکیده‌ فارسی و انگلیسی</w:t>
      </w:r>
    </w:p>
    <w:p w14:paraId="2D8CE4E2" w14:textId="77777777" w:rsidR="00CE0A7C" w:rsidRDefault="00CE0A7C" w:rsidP="00CE0A7C">
      <w:pPr>
        <w:pStyle w:val="a"/>
        <w:rPr>
          <w:rtl/>
        </w:rPr>
      </w:pPr>
      <w:r>
        <w:rPr>
          <w:rFonts w:hint="cs"/>
          <w:rtl/>
        </w:rPr>
        <w:t>نگارش چکیده به دو زبان فارسی و انگلیسی برای مقاله ضروری است. چکیده‌ی فارسی در ابتدای مقاله و چکیده‌ انگلیسی باید بر طبق دستورالعمل</w:t>
      </w:r>
      <w:r>
        <w:rPr>
          <w:rFonts w:hint="cs"/>
          <w:rtl/>
        </w:rPr>
        <w:softHyphen/>
        <w:t>های ارائه شده در شیوه‌نامه‌ چکیده انگلیسی در انتهای فایل همین مقاله تهیه شود. توجه شود که در چکیده‌های فارسی و انگلیسی از آوردن شکل، جدول و نمودار اجتناب شود.</w:t>
      </w:r>
    </w:p>
    <w:p w14:paraId="11358FD7" w14:textId="77777777" w:rsidR="007C2549" w:rsidRDefault="007C2549" w:rsidP="00CE0A7C">
      <w:pPr>
        <w:pStyle w:val="a"/>
        <w:rPr>
          <w:rtl/>
        </w:rPr>
      </w:pPr>
    </w:p>
    <w:p w14:paraId="4EDBE77F" w14:textId="77777777" w:rsidR="00CE0A7C" w:rsidRPr="009F5FF1" w:rsidRDefault="00CE0A7C" w:rsidP="00CE0A7C">
      <w:pPr>
        <w:bidi/>
        <w:spacing w:after="0" w:line="240" w:lineRule="auto"/>
        <w:jc w:val="lowKashida"/>
        <w:rPr>
          <w:rFonts w:cs="B Nazanin"/>
          <w:b/>
          <w:bCs/>
          <w:sz w:val="18"/>
          <w:rtl/>
        </w:rPr>
      </w:pPr>
      <w:r w:rsidRPr="009F5FF1">
        <w:rPr>
          <w:rFonts w:cs="B Nazanin" w:hint="cs"/>
          <w:b/>
          <w:bCs/>
          <w:sz w:val="18"/>
          <w:rtl/>
        </w:rPr>
        <w:t>3- آماده‌سازی مقاله</w:t>
      </w:r>
    </w:p>
    <w:p w14:paraId="654CDC69" w14:textId="77777777" w:rsidR="00CE0A7C" w:rsidRPr="009F5FF1" w:rsidRDefault="00CE0A7C" w:rsidP="00CE0A7C">
      <w:pPr>
        <w:bidi/>
        <w:spacing w:after="0" w:line="240" w:lineRule="auto"/>
        <w:jc w:val="lowKashida"/>
        <w:rPr>
          <w:rFonts w:cs="B Nazanin"/>
          <w:sz w:val="18"/>
          <w:rtl/>
        </w:rPr>
      </w:pPr>
      <w:r w:rsidRPr="009F5FF1">
        <w:rPr>
          <w:rFonts w:cs="B Nazanin"/>
          <w:sz w:val="18"/>
          <w:rtl/>
        </w:rPr>
        <w:t>تمام</w:t>
      </w:r>
      <w:r>
        <w:rPr>
          <w:rFonts w:cs="B Nazanin" w:hint="cs"/>
          <w:sz w:val="18"/>
          <w:rtl/>
        </w:rPr>
        <w:t>ی</w:t>
      </w:r>
      <w:r w:rsidRPr="009F5FF1">
        <w:rPr>
          <w:rFonts w:cs="B Nazanin"/>
          <w:sz w:val="18"/>
          <w:rtl/>
        </w:rPr>
        <w:t xml:space="preserve"> سبک‌ها بر</w:t>
      </w:r>
      <w:r w:rsidRPr="009F5FF1">
        <w:rPr>
          <w:rFonts w:cs="B Nazanin" w:hint="cs"/>
          <w:sz w:val="18"/>
          <w:rtl/>
        </w:rPr>
        <w:t xml:space="preserve"> </w:t>
      </w:r>
      <w:r w:rsidRPr="009F5FF1">
        <w:rPr>
          <w:rFonts w:cs="B Nazanin"/>
          <w:sz w:val="18"/>
          <w:rtl/>
        </w:rPr>
        <w:t xml:space="preserve">اساس قلم فارسي </w:t>
      </w:r>
      <w:r w:rsidRPr="009F5FF1">
        <w:rPr>
          <w:rFonts w:cs="B Nazanin"/>
          <w:sz w:val="18"/>
          <w:szCs w:val="18"/>
        </w:rPr>
        <w:t>B Naznin</w:t>
      </w:r>
      <w:r w:rsidRPr="009F5FF1">
        <w:rPr>
          <w:rFonts w:cs="B Nazanin"/>
          <w:sz w:val="18"/>
          <w:rtl/>
        </w:rPr>
        <w:t xml:space="preserve"> و قلم انگليسي</w:t>
      </w:r>
      <w:r w:rsidRPr="009F5FF1">
        <w:rPr>
          <w:rFonts w:cs="B Nazanin" w:hint="cs"/>
          <w:sz w:val="18"/>
          <w:szCs w:val="18"/>
          <w:rtl/>
        </w:rPr>
        <w:t xml:space="preserve"> </w:t>
      </w:r>
      <w:r w:rsidRPr="009F5FF1">
        <w:rPr>
          <w:rFonts w:cs="B Nazanin"/>
          <w:sz w:val="18"/>
          <w:szCs w:val="18"/>
        </w:rPr>
        <w:t>Times New Roman</w:t>
      </w:r>
      <w:r w:rsidRPr="009F5FF1">
        <w:rPr>
          <w:rFonts w:cs="B Nazanin"/>
          <w:sz w:val="18"/>
          <w:szCs w:val="18"/>
          <w:rtl/>
        </w:rPr>
        <w:t xml:space="preserve"> </w:t>
      </w:r>
      <w:r w:rsidRPr="009F5FF1">
        <w:rPr>
          <w:rFonts w:cs="B Nazanin"/>
          <w:sz w:val="18"/>
          <w:rtl/>
        </w:rPr>
        <w:t>آماده ش</w:t>
      </w:r>
      <w:r w:rsidRPr="009F5FF1">
        <w:rPr>
          <w:rFonts w:cs="B Nazanin" w:hint="cs"/>
          <w:sz w:val="18"/>
          <w:rtl/>
        </w:rPr>
        <w:t>و</w:t>
      </w:r>
      <w:r w:rsidRPr="009F5FF1">
        <w:rPr>
          <w:rFonts w:cs="B Nazanin"/>
          <w:sz w:val="18"/>
          <w:rtl/>
        </w:rPr>
        <w:t>ند.</w:t>
      </w:r>
    </w:p>
    <w:p w14:paraId="50B089DA" w14:textId="77777777" w:rsidR="00CE0A7C" w:rsidRDefault="00CE0A7C" w:rsidP="00CE0A7C">
      <w:pPr>
        <w:bidi/>
        <w:spacing w:after="0" w:line="240" w:lineRule="auto"/>
        <w:ind w:firstLine="284"/>
        <w:jc w:val="lowKashida"/>
        <w:rPr>
          <w:rFonts w:cs="B Nazanin"/>
          <w:sz w:val="18"/>
          <w:rtl/>
        </w:rPr>
      </w:pPr>
      <w:r w:rsidRPr="009F5FF1">
        <w:rPr>
          <w:rFonts w:cs="B Nazanin" w:hint="cs"/>
          <w:sz w:val="18"/>
          <w:rtl/>
        </w:rPr>
        <w:t xml:space="preserve">اندازه حروف عنوان مقاله </w:t>
      </w:r>
      <w:r w:rsidRPr="009F5FF1">
        <w:rPr>
          <w:rFonts w:cs="B Nazanin"/>
          <w:sz w:val="18"/>
          <w:szCs w:val="20"/>
        </w:rPr>
        <w:t>pt</w:t>
      </w:r>
      <w:r w:rsidRPr="009F5FF1">
        <w:rPr>
          <w:rFonts w:cs="B Nazanin" w:hint="cs"/>
          <w:sz w:val="18"/>
          <w:rtl/>
        </w:rPr>
        <w:t xml:space="preserve"> 14 با قلم </w:t>
      </w:r>
      <w:r w:rsidRPr="009F5FF1">
        <w:rPr>
          <w:rFonts w:cs="B Nazanin"/>
          <w:sz w:val="18"/>
          <w:rtl/>
        </w:rPr>
        <w:t>ب</w:t>
      </w:r>
      <w:r w:rsidRPr="009F5FF1">
        <w:rPr>
          <w:rFonts w:cs="B Nazanin" w:hint="cs"/>
          <w:sz w:val="18"/>
          <w:rtl/>
        </w:rPr>
        <w:t>ی</w:t>
      </w:r>
      <w:r w:rsidRPr="009F5FF1">
        <w:rPr>
          <w:rFonts w:cs="B Nazanin"/>
          <w:sz w:val="18"/>
          <w:rtl/>
        </w:rPr>
        <w:t xml:space="preserve"> نازن</w:t>
      </w:r>
      <w:r w:rsidRPr="009F5FF1">
        <w:rPr>
          <w:rFonts w:cs="B Nazanin" w:hint="cs"/>
          <w:sz w:val="18"/>
          <w:rtl/>
        </w:rPr>
        <w:t>ی</w:t>
      </w:r>
      <w:r w:rsidRPr="009F5FF1">
        <w:rPr>
          <w:rFonts w:cs="B Nazanin" w:hint="eastAsia"/>
          <w:sz w:val="18"/>
          <w:rtl/>
        </w:rPr>
        <w:t>ن</w:t>
      </w:r>
      <w:r w:rsidRPr="009F5FF1">
        <w:rPr>
          <w:rFonts w:cs="B Nazanin" w:hint="cs"/>
          <w:sz w:val="18"/>
          <w:rtl/>
        </w:rPr>
        <w:t xml:space="preserve"> سياه </w:t>
      </w:r>
      <w:r w:rsidRPr="009F5FF1">
        <w:rPr>
          <w:rFonts w:cs="B Nazanin"/>
          <w:sz w:val="18"/>
          <w:rtl/>
        </w:rPr>
        <w:t>وسط‌چ</w:t>
      </w:r>
      <w:r w:rsidRPr="009F5FF1">
        <w:rPr>
          <w:rFonts w:cs="B Nazanin" w:hint="cs"/>
          <w:sz w:val="18"/>
          <w:rtl/>
        </w:rPr>
        <w:t>ی</w:t>
      </w:r>
      <w:r w:rsidRPr="009F5FF1">
        <w:rPr>
          <w:rFonts w:cs="B Nazanin" w:hint="eastAsia"/>
          <w:sz w:val="18"/>
          <w:rtl/>
        </w:rPr>
        <w:t>ن</w:t>
      </w:r>
      <w:r w:rsidRPr="009F5FF1">
        <w:rPr>
          <w:rFonts w:cs="B Nazanin" w:hint="cs"/>
          <w:sz w:val="18"/>
          <w:rtl/>
        </w:rPr>
        <w:t xml:space="preserve"> </w:t>
      </w:r>
      <w:r>
        <w:rPr>
          <w:rFonts w:cs="B Nazanin" w:hint="cs"/>
          <w:sz w:val="18"/>
          <w:rtl/>
        </w:rPr>
        <w:t>پررنگ</w:t>
      </w:r>
      <w:r w:rsidRPr="009F5FF1">
        <w:rPr>
          <w:rFonts w:cs="B Nazanin" w:hint="cs"/>
          <w:sz w:val="18"/>
          <w:rtl/>
        </w:rPr>
        <w:t xml:space="preserve"> انتخاب شود. اندازه حروف نام نويسنده يا نويسندگان مقاله</w:t>
      </w:r>
      <w:r w:rsidRPr="009F5FF1">
        <w:rPr>
          <w:rFonts w:cs="B Nazanin"/>
          <w:sz w:val="18"/>
          <w:rtl/>
        </w:rPr>
        <w:br/>
      </w:r>
      <w:r w:rsidRPr="009F5FF1">
        <w:rPr>
          <w:rFonts w:cs="B Nazanin"/>
          <w:sz w:val="18"/>
          <w:szCs w:val="20"/>
        </w:rPr>
        <w:t>pt</w:t>
      </w:r>
      <w:r w:rsidRPr="009F5FF1">
        <w:rPr>
          <w:rFonts w:cs="B Nazanin" w:hint="cs"/>
          <w:sz w:val="18"/>
          <w:rtl/>
        </w:rPr>
        <w:t xml:space="preserve"> 10 با قلم </w:t>
      </w:r>
      <w:r w:rsidRPr="009F5FF1">
        <w:rPr>
          <w:rFonts w:cs="B Nazanin"/>
          <w:sz w:val="18"/>
          <w:rtl/>
        </w:rPr>
        <w:t>ب</w:t>
      </w:r>
      <w:r w:rsidRPr="009F5FF1">
        <w:rPr>
          <w:rFonts w:cs="B Nazanin" w:hint="cs"/>
          <w:sz w:val="18"/>
          <w:rtl/>
        </w:rPr>
        <w:t>ی</w:t>
      </w:r>
      <w:r w:rsidRPr="009F5FF1">
        <w:rPr>
          <w:rFonts w:cs="B Nazanin"/>
          <w:sz w:val="18"/>
          <w:rtl/>
        </w:rPr>
        <w:t xml:space="preserve"> نازن</w:t>
      </w:r>
      <w:r w:rsidRPr="009F5FF1">
        <w:rPr>
          <w:rFonts w:cs="B Nazanin" w:hint="cs"/>
          <w:sz w:val="18"/>
          <w:rtl/>
        </w:rPr>
        <w:t>ی</w:t>
      </w:r>
      <w:r w:rsidRPr="009F5FF1">
        <w:rPr>
          <w:rFonts w:cs="B Nazanin" w:hint="eastAsia"/>
          <w:sz w:val="18"/>
          <w:rtl/>
        </w:rPr>
        <w:t>ن</w:t>
      </w:r>
      <w:r w:rsidRPr="009F5FF1">
        <w:rPr>
          <w:rFonts w:cs="B Nazanin" w:hint="cs"/>
          <w:sz w:val="18"/>
          <w:rtl/>
        </w:rPr>
        <w:t xml:space="preserve"> سياه</w:t>
      </w:r>
      <w:r>
        <w:rPr>
          <w:rFonts w:cs="B Nazanin" w:hint="cs"/>
          <w:sz w:val="18"/>
          <w:rtl/>
        </w:rPr>
        <w:t xml:space="preserve"> </w:t>
      </w:r>
      <w:r w:rsidRPr="009F5FF1">
        <w:rPr>
          <w:rFonts w:cs="B Nazanin"/>
          <w:sz w:val="18"/>
          <w:rtl/>
        </w:rPr>
        <w:t>وسط‌چ</w:t>
      </w:r>
      <w:r w:rsidRPr="009F5FF1">
        <w:rPr>
          <w:rFonts w:cs="B Nazanin" w:hint="cs"/>
          <w:sz w:val="18"/>
          <w:rtl/>
        </w:rPr>
        <w:t>ی</w:t>
      </w:r>
      <w:r w:rsidRPr="009F5FF1">
        <w:rPr>
          <w:rFonts w:cs="B Nazanin" w:hint="eastAsia"/>
          <w:sz w:val="18"/>
          <w:rtl/>
        </w:rPr>
        <w:t>ن</w:t>
      </w:r>
      <w:r w:rsidRPr="009F5FF1">
        <w:rPr>
          <w:rFonts w:cs="B Nazanin" w:hint="cs"/>
          <w:sz w:val="18"/>
          <w:rtl/>
        </w:rPr>
        <w:t xml:space="preserve"> </w:t>
      </w:r>
      <w:r>
        <w:rPr>
          <w:rFonts w:cs="B Nazanin" w:hint="cs"/>
          <w:sz w:val="18"/>
          <w:rtl/>
        </w:rPr>
        <w:t>پررنگ</w:t>
      </w:r>
      <w:r w:rsidRPr="009F5FF1">
        <w:rPr>
          <w:rFonts w:cs="B Nazanin" w:hint="cs"/>
          <w:sz w:val="18"/>
          <w:rtl/>
        </w:rPr>
        <w:t xml:space="preserve">، عنوان علمی نويسنده (گان) و نام مؤسسه نيز با قلم </w:t>
      </w:r>
      <w:r w:rsidRPr="009F5FF1">
        <w:rPr>
          <w:rFonts w:cs="B Nazanin"/>
          <w:sz w:val="18"/>
          <w:rtl/>
        </w:rPr>
        <w:t>ب</w:t>
      </w:r>
      <w:r w:rsidRPr="009F5FF1">
        <w:rPr>
          <w:rFonts w:cs="B Nazanin" w:hint="cs"/>
          <w:sz w:val="18"/>
          <w:rtl/>
        </w:rPr>
        <w:t>ی</w:t>
      </w:r>
      <w:r w:rsidRPr="009F5FF1">
        <w:rPr>
          <w:rFonts w:cs="B Nazanin"/>
          <w:sz w:val="18"/>
          <w:rtl/>
        </w:rPr>
        <w:t xml:space="preserve"> نازن</w:t>
      </w:r>
      <w:r w:rsidRPr="009F5FF1">
        <w:rPr>
          <w:rFonts w:cs="B Nazanin" w:hint="cs"/>
          <w:sz w:val="18"/>
          <w:rtl/>
        </w:rPr>
        <w:t>ی</w:t>
      </w:r>
      <w:r w:rsidRPr="009F5FF1">
        <w:rPr>
          <w:rFonts w:cs="B Nazanin" w:hint="eastAsia"/>
          <w:sz w:val="18"/>
          <w:rtl/>
        </w:rPr>
        <w:t>ن</w:t>
      </w:r>
      <w:r w:rsidRPr="009F5FF1">
        <w:rPr>
          <w:rFonts w:cs="B Nazanin" w:hint="cs"/>
          <w:sz w:val="18"/>
          <w:rtl/>
        </w:rPr>
        <w:t xml:space="preserve"> </w:t>
      </w:r>
      <w:r w:rsidRPr="009F5FF1">
        <w:rPr>
          <w:rFonts w:cs="B Nazanin"/>
          <w:sz w:val="18"/>
          <w:szCs w:val="20"/>
        </w:rPr>
        <w:t>pt</w:t>
      </w:r>
      <w:r w:rsidRPr="009F5FF1">
        <w:rPr>
          <w:rFonts w:cs="B Nazanin" w:hint="cs"/>
          <w:sz w:val="18"/>
          <w:rtl/>
        </w:rPr>
        <w:t xml:space="preserve"> 10 تايپ شود. اندازه </w:t>
      </w:r>
      <w:r w:rsidRPr="009F5FF1">
        <w:rPr>
          <w:rFonts w:cs="B Nazanin" w:hint="cs"/>
          <w:sz w:val="18"/>
          <w:rtl/>
        </w:rPr>
        <w:lastRenderedPageBreak/>
        <w:t xml:space="preserve">حروف متن اصلی فارسي </w:t>
      </w:r>
      <w:r w:rsidRPr="009F5FF1">
        <w:rPr>
          <w:rFonts w:cs="B Nazanin"/>
          <w:sz w:val="18"/>
          <w:szCs w:val="20"/>
        </w:rPr>
        <w:t>pt</w:t>
      </w:r>
      <w:r w:rsidRPr="009F5FF1">
        <w:rPr>
          <w:rFonts w:cs="B Nazanin" w:hint="cs"/>
          <w:sz w:val="18"/>
          <w:rtl/>
        </w:rPr>
        <w:t xml:space="preserve"> 11 و متن انگليسي </w:t>
      </w:r>
      <w:r w:rsidRPr="009F5FF1">
        <w:rPr>
          <w:rFonts w:cs="B Nazanin"/>
          <w:sz w:val="18"/>
          <w:szCs w:val="20"/>
        </w:rPr>
        <w:t>pt</w:t>
      </w:r>
      <w:r w:rsidRPr="009F5FF1">
        <w:rPr>
          <w:rFonts w:cs="B Nazanin" w:hint="cs"/>
          <w:sz w:val="18"/>
          <w:rtl/>
        </w:rPr>
        <w:t xml:space="preserve"> </w:t>
      </w:r>
      <w:r>
        <w:rPr>
          <w:rFonts w:cs="B Nazanin" w:hint="cs"/>
          <w:sz w:val="18"/>
          <w:rtl/>
        </w:rPr>
        <w:t>9</w:t>
      </w:r>
      <w:r w:rsidRPr="009F5FF1">
        <w:rPr>
          <w:rFonts w:cs="B Nazanin" w:hint="cs"/>
          <w:sz w:val="18"/>
          <w:rtl/>
        </w:rPr>
        <w:t xml:space="preserve"> انتخاب شود.</w:t>
      </w:r>
      <w:r>
        <w:rPr>
          <w:rFonts w:cs="B Nazanin" w:hint="cs"/>
          <w:sz w:val="18"/>
          <w:rtl/>
        </w:rPr>
        <w:t xml:space="preserve"> اندازه حروف عناوین جدول</w:t>
      </w:r>
      <w:r>
        <w:rPr>
          <w:rFonts w:cs="B Nazanin" w:hint="cs"/>
          <w:sz w:val="18"/>
          <w:rtl/>
        </w:rPr>
        <w:softHyphen/>
        <w:t>ها و شکل</w:t>
      </w:r>
      <w:r>
        <w:rPr>
          <w:rFonts w:cs="B Nazanin" w:hint="cs"/>
          <w:sz w:val="18"/>
          <w:rtl/>
        </w:rPr>
        <w:softHyphen/>
        <w:t xml:space="preserve">ها </w:t>
      </w:r>
      <w:r w:rsidRPr="009F5FF1">
        <w:rPr>
          <w:rFonts w:cs="B Nazanin" w:hint="cs"/>
          <w:sz w:val="18"/>
          <w:rtl/>
        </w:rPr>
        <w:t xml:space="preserve">با قلم </w:t>
      </w:r>
      <w:r w:rsidRPr="009F5FF1">
        <w:rPr>
          <w:rFonts w:cs="B Nazanin"/>
          <w:sz w:val="18"/>
          <w:rtl/>
        </w:rPr>
        <w:t>ب</w:t>
      </w:r>
      <w:r w:rsidRPr="009F5FF1">
        <w:rPr>
          <w:rFonts w:cs="B Nazanin" w:hint="cs"/>
          <w:sz w:val="18"/>
          <w:rtl/>
        </w:rPr>
        <w:t>ی</w:t>
      </w:r>
      <w:r w:rsidRPr="009F5FF1">
        <w:rPr>
          <w:rFonts w:cs="B Nazanin"/>
          <w:sz w:val="18"/>
          <w:rtl/>
        </w:rPr>
        <w:t xml:space="preserve"> نازن</w:t>
      </w:r>
      <w:r w:rsidRPr="009F5FF1">
        <w:rPr>
          <w:rFonts w:cs="B Nazanin" w:hint="cs"/>
          <w:sz w:val="18"/>
          <w:rtl/>
        </w:rPr>
        <w:t>ی</w:t>
      </w:r>
      <w:r w:rsidRPr="009F5FF1">
        <w:rPr>
          <w:rFonts w:cs="B Nazanin" w:hint="eastAsia"/>
          <w:sz w:val="18"/>
          <w:rtl/>
        </w:rPr>
        <w:t>ن</w:t>
      </w:r>
      <w:r>
        <w:rPr>
          <w:rFonts w:cs="B Nazanin" w:hint="cs"/>
          <w:sz w:val="18"/>
          <w:rtl/>
        </w:rPr>
        <w:t xml:space="preserve"> </w:t>
      </w:r>
      <w:r w:rsidRPr="009F5FF1">
        <w:rPr>
          <w:rFonts w:cs="B Nazanin" w:hint="cs"/>
          <w:sz w:val="18"/>
          <w:rtl/>
        </w:rPr>
        <w:t>سياه</w:t>
      </w:r>
      <w:r>
        <w:rPr>
          <w:rFonts w:cs="B Nazanin" w:hint="cs"/>
          <w:sz w:val="18"/>
          <w:rtl/>
        </w:rPr>
        <w:t xml:space="preserve"> </w:t>
      </w:r>
      <w:r w:rsidRPr="009F5FF1">
        <w:rPr>
          <w:rFonts w:cs="B Nazanin"/>
          <w:sz w:val="18"/>
          <w:rtl/>
        </w:rPr>
        <w:t>وسط‌چ</w:t>
      </w:r>
      <w:r w:rsidRPr="009F5FF1">
        <w:rPr>
          <w:rFonts w:cs="B Nazanin" w:hint="cs"/>
          <w:sz w:val="18"/>
          <w:rtl/>
        </w:rPr>
        <w:t>ی</w:t>
      </w:r>
      <w:r w:rsidRPr="009F5FF1">
        <w:rPr>
          <w:rFonts w:cs="B Nazanin" w:hint="eastAsia"/>
          <w:sz w:val="18"/>
          <w:rtl/>
        </w:rPr>
        <w:t>ن</w:t>
      </w:r>
      <w:r w:rsidRPr="009F5FF1">
        <w:rPr>
          <w:rFonts w:cs="B Nazanin" w:hint="cs"/>
          <w:sz w:val="18"/>
          <w:rtl/>
        </w:rPr>
        <w:t xml:space="preserve"> </w:t>
      </w:r>
      <w:r>
        <w:rPr>
          <w:rFonts w:cs="B Nazanin" w:hint="cs"/>
          <w:sz w:val="18"/>
          <w:rtl/>
        </w:rPr>
        <w:t>پررنگ</w:t>
      </w:r>
      <w:r w:rsidRPr="009F5FF1">
        <w:rPr>
          <w:rFonts w:cs="B Nazanin" w:hint="cs"/>
          <w:sz w:val="18"/>
          <w:rtl/>
        </w:rPr>
        <w:t xml:space="preserve"> </w:t>
      </w:r>
      <w:r w:rsidRPr="009F5FF1">
        <w:rPr>
          <w:rFonts w:cs="B Nazanin"/>
          <w:sz w:val="18"/>
          <w:szCs w:val="20"/>
        </w:rPr>
        <w:t>pt</w:t>
      </w:r>
      <w:r w:rsidRPr="009F5FF1">
        <w:rPr>
          <w:rFonts w:cs="B Nazanin" w:hint="cs"/>
          <w:sz w:val="18"/>
          <w:rtl/>
        </w:rPr>
        <w:t xml:space="preserve"> 10 تايپ شود</w:t>
      </w:r>
      <w:r>
        <w:rPr>
          <w:rFonts w:cs="B Nazanin" w:hint="cs"/>
          <w:sz w:val="18"/>
          <w:rtl/>
        </w:rPr>
        <w:t>. اندازه حروف متون داخل جدول</w:t>
      </w:r>
      <w:r>
        <w:rPr>
          <w:rFonts w:cs="B Nazanin" w:hint="cs"/>
          <w:sz w:val="18"/>
          <w:rtl/>
        </w:rPr>
        <w:softHyphen/>
        <w:t>ها و شکل</w:t>
      </w:r>
      <w:r>
        <w:rPr>
          <w:rFonts w:cs="B Nazanin" w:hint="cs"/>
          <w:sz w:val="18"/>
          <w:rtl/>
        </w:rPr>
        <w:softHyphen/>
        <w:t xml:space="preserve">ها </w:t>
      </w:r>
      <w:r w:rsidRPr="009F5FF1">
        <w:rPr>
          <w:rFonts w:cs="B Nazanin" w:hint="cs"/>
          <w:sz w:val="18"/>
          <w:rtl/>
        </w:rPr>
        <w:t xml:space="preserve">با قلم </w:t>
      </w:r>
      <w:r w:rsidRPr="009F5FF1">
        <w:rPr>
          <w:rFonts w:cs="B Nazanin"/>
          <w:sz w:val="18"/>
          <w:rtl/>
        </w:rPr>
        <w:t>ب</w:t>
      </w:r>
      <w:r w:rsidRPr="009F5FF1">
        <w:rPr>
          <w:rFonts w:cs="B Nazanin" w:hint="cs"/>
          <w:sz w:val="18"/>
          <w:rtl/>
        </w:rPr>
        <w:t>ی</w:t>
      </w:r>
      <w:r w:rsidRPr="009F5FF1">
        <w:rPr>
          <w:rFonts w:cs="B Nazanin"/>
          <w:sz w:val="18"/>
          <w:rtl/>
        </w:rPr>
        <w:t xml:space="preserve"> نازن</w:t>
      </w:r>
      <w:r w:rsidRPr="009F5FF1">
        <w:rPr>
          <w:rFonts w:cs="B Nazanin" w:hint="cs"/>
          <w:sz w:val="18"/>
          <w:rtl/>
        </w:rPr>
        <w:t>ی</w:t>
      </w:r>
      <w:r w:rsidRPr="009F5FF1">
        <w:rPr>
          <w:rFonts w:cs="B Nazanin" w:hint="eastAsia"/>
          <w:sz w:val="18"/>
          <w:rtl/>
        </w:rPr>
        <w:t>ن</w:t>
      </w:r>
      <w:r>
        <w:rPr>
          <w:rFonts w:cs="B Nazanin" w:hint="cs"/>
          <w:sz w:val="18"/>
          <w:rtl/>
        </w:rPr>
        <w:t xml:space="preserve"> </w:t>
      </w:r>
      <w:r w:rsidRPr="009F5FF1">
        <w:rPr>
          <w:rFonts w:cs="B Nazanin" w:hint="cs"/>
          <w:sz w:val="18"/>
          <w:rtl/>
        </w:rPr>
        <w:t>سياه</w:t>
      </w:r>
      <w:r>
        <w:rPr>
          <w:rFonts w:cs="B Nazanin" w:hint="cs"/>
          <w:sz w:val="18"/>
          <w:rtl/>
        </w:rPr>
        <w:t xml:space="preserve"> </w:t>
      </w:r>
      <w:r w:rsidRPr="009F5FF1">
        <w:rPr>
          <w:rFonts w:cs="B Nazanin"/>
          <w:sz w:val="18"/>
          <w:rtl/>
        </w:rPr>
        <w:t>وسط‌چ</w:t>
      </w:r>
      <w:r w:rsidRPr="009F5FF1">
        <w:rPr>
          <w:rFonts w:cs="B Nazanin" w:hint="cs"/>
          <w:sz w:val="18"/>
          <w:rtl/>
        </w:rPr>
        <w:t>ی</w:t>
      </w:r>
      <w:r w:rsidRPr="009F5FF1">
        <w:rPr>
          <w:rFonts w:cs="B Nazanin" w:hint="eastAsia"/>
          <w:sz w:val="18"/>
          <w:rtl/>
        </w:rPr>
        <w:t>ن</w:t>
      </w:r>
      <w:r w:rsidRPr="009F5FF1">
        <w:rPr>
          <w:rFonts w:cs="B Nazanin" w:hint="cs"/>
          <w:sz w:val="18"/>
          <w:rtl/>
        </w:rPr>
        <w:t xml:space="preserve"> </w:t>
      </w:r>
      <w:r w:rsidRPr="009F5FF1">
        <w:rPr>
          <w:rFonts w:cs="B Nazanin"/>
          <w:sz w:val="18"/>
          <w:szCs w:val="20"/>
        </w:rPr>
        <w:t>pt</w:t>
      </w:r>
      <w:r w:rsidRPr="009F5FF1">
        <w:rPr>
          <w:rFonts w:cs="B Nazanin" w:hint="cs"/>
          <w:sz w:val="18"/>
          <w:rtl/>
        </w:rPr>
        <w:t xml:space="preserve"> 10 </w:t>
      </w:r>
      <w:r>
        <w:rPr>
          <w:rFonts w:cs="B Nazanin" w:hint="cs"/>
          <w:sz w:val="18"/>
          <w:rtl/>
        </w:rPr>
        <w:t xml:space="preserve">برای متن فارسی و </w:t>
      </w:r>
      <w:r w:rsidRPr="009F5FF1">
        <w:rPr>
          <w:rFonts w:cs="B Nazanin" w:hint="cs"/>
          <w:sz w:val="18"/>
          <w:rtl/>
        </w:rPr>
        <w:t xml:space="preserve">با قلم </w:t>
      </w:r>
      <w:r w:rsidRPr="009F5FF1">
        <w:rPr>
          <w:rFonts w:cs="B Nazanin"/>
          <w:sz w:val="18"/>
          <w:szCs w:val="18"/>
        </w:rPr>
        <w:t>Times New Roman</w:t>
      </w:r>
      <w:r>
        <w:rPr>
          <w:rFonts w:cs="B Nazanin" w:hint="cs"/>
          <w:sz w:val="18"/>
          <w:rtl/>
        </w:rPr>
        <w:t xml:space="preserve"> </w:t>
      </w:r>
      <w:r w:rsidRPr="009F5FF1">
        <w:rPr>
          <w:rFonts w:cs="B Nazanin" w:hint="cs"/>
          <w:sz w:val="18"/>
          <w:rtl/>
        </w:rPr>
        <w:t>سياه</w:t>
      </w:r>
      <w:r>
        <w:rPr>
          <w:rFonts w:cs="B Nazanin" w:hint="cs"/>
          <w:sz w:val="18"/>
          <w:rtl/>
        </w:rPr>
        <w:t xml:space="preserve"> </w:t>
      </w:r>
      <w:r w:rsidRPr="009F5FF1">
        <w:rPr>
          <w:rFonts w:cs="B Nazanin"/>
          <w:sz w:val="18"/>
          <w:rtl/>
        </w:rPr>
        <w:t>وسط‌چ</w:t>
      </w:r>
      <w:r w:rsidRPr="009F5FF1">
        <w:rPr>
          <w:rFonts w:cs="B Nazanin" w:hint="cs"/>
          <w:sz w:val="18"/>
          <w:rtl/>
        </w:rPr>
        <w:t>ی</w:t>
      </w:r>
      <w:r w:rsidRPr="009F5FF1">
        <w:rPr>
          <w:rFonts w:cs="B Nazanin" w:hint="eastAsia"/>
          <w:sz w:val="18"/>
          <w:rtl/>
        </w:rPr>
        <w:t>ن</w:t>
      </w:r>
      <w:r w:rsidRPr="009F5FF1">
        <w:rPr>
          <w:rFonts w:cs="B Nazanin" w:hint="cs"/>
          <w:sz w:val="18"/>
          <w:rtl/>
        </w:rPr>
        <w:t xml:space="preserve"> </w:t>
      </w:r>
      <w:r w:rsidRPr="009F5FF1">
        <w:rPr>
          <w:rFonts w:cs="B Nazanin"/>
          <w:sz w:val="18"/>
          <w:szCs w:val="20"/>
        </w:rPr>
        <w:t>pt</w:t>
      </w:r>
      <w:r w:rsidRPr="009F5FF1">
        <w:rPr>
          <w:rFonts w:cs="B Nazanin" w:hint="cs"/>
          <w:sz w:val="18"/>
          <w:rtl/>
        </w:rPr>
        <w:t xml:space="preserve"> </w:t>
      </w:r>
      <w:r>
        <w:rPr>
          <w:rFonts w:cs="B Nazanin" w:hint="cs"/>
          <w:sz w:val="18"/>
          <w:rtl/>
        </w:rPr>
        <w:t>9 برای متن انگلیسی</w:t>
      </w:r>
      <w:r w:rsidRPr="009F5FF1">
        <w:rPr>
          <w:rFonts w:cs="B Nazanin" w:hint="cs"/>
          <w:sz w:val="18"/>
          <w:rtl/>
        </w:rPr>
        <w:t xml:space="preserve"> تايپ شود</w:t>
      </w:r>
      <w:r>
        <w:rPr>
          <w:rFonts w:cs="B Nazanin" w:hint="cs"/>
          <w:sz w:val="18"/>
          <w:rtl/>
        </w:rPr>
        <w:t xml:space="preserve">. قلم سطر و ستون اول </w:t>
      </w:r>
      <w:r w:rsidRPr="009F5FF1">
        <w:rPr>
          <w:rFonts w:cs="B Nazanin"/>
          <w:sz w:val="18"/>
          <w:rtl/>
        </w:rPr>
        <w:t>ب</w:t>
      </w:r>
      <w:r w:rsidRPr="009F5FF1">
        <w:rPr>
          <w:rFonts w:cs="B Nazanin" w:hint="cs"/>
          <w:sz w:val="18"/>
          <w:rtl/>
        </w:rPr>
        <w:t>ی</w:t>
      </w:r>
      <w:r w:rsidRPr="009F5FF1">
        <w:rPr>
          <w:rFonts w:cs="B Nazanin"/>
          <w:sz w:val="18"/>
          <w:rtl/>
        </w:rPr>
        <w:t xml:space="preserve"> نازن</w:t>
      </w:r>
      <w:r w:rsidRPr="009F5FF1">
        <w:rPr>
          <w:rFonts w:cs="B Nazanin" w:hint="cs"/>
          <w:sz w:val="18"/>
          <w:rtl/>
        </w:rPr>
        <w:t>ی</w:t>
      </w:r>
      <w:r w:rsidRPr="009F5FF1">
        <w:rPr>
          <w:rFonts w:cs="B Nazanin" w:hint="eastAsia"/>
          <w:sz w:val="18"/>
          <w:rtl/>
        </w:rPr>
        <w:t>ن</w:t>
      </w:r>
      <w:r w:rsidRPr="009F5FF1">
        <w:rPr>
          <w:rFonts w:cs="B Nazanin" w:hint="cs"/>
          <w:sz w:val="18"/>
          <w:rtl/>
        </w:rPr>
        <w:t xml:space="preserve"> </w:t>
      </w:r>
      <w:r w:rsidRPr="009F5FF1">
        <w:rPr>
          <w:rFonts w:cs="B Nazanin"/>
          <w:sz w:val="18"/>
          <w:szCs w:val="20"/>
        </w:rPr>
        <w:t>pt</w:t>
      </w:r>
      <w:r w:rsidRPr="009F5FF1">
        <w:rPr>
          <w:rFonts w:cs="B Nazanin" w:hint="cs"/>
          <w:sz w:val="18"/>
          <w:rtl/>
        </w:rPr>
        <w:t xml:space="preserve"> 10</w:t>
      </w:r>
      <w:r>
        <w:rPr>
          <w:rFonts w:cs="B Nazanin" w:hint="cs"/>
          <w:sz w:val="18"/>
          <w:rtl/>
        </w:rPr>
        <w:t xml:space="preserve"> پررنگ باشد.</w:t>
      </w:r>
    </w:p>
    <w:p w14:paraId="1FA544A4" w14:textId="77777777" w:rsidR="00CF287F" w:rsidRPr="009F5FF1" w:rsidRDefault="00CF287F" w:rsidP="00CF287F">
      <w:pPr>
        <w:bidi/>
        <w:spacing w:after="0" w:line="240" w:lineRule="auto"/>
        <w:ind w:firstLine="284"/>
        <w:jc w:val="lowKashida"/>
        <w:rPr>
          <w:rFonts w:cs="B Nazanin"/>
          <w:sz w:val="18"/>
          <w:rtl/>
        </w:rPr>
      </w:pPr>
      <w:r w:rsidRPr="009F5FF1">
        <w:rPr>
          <w:rFonts w:cs="B Nazanin" w:hint="cs"/>
          <w:sz w:val="18"/>
          <w:rtl/>
        </w:rPr>
        <w:t xml:space="preserve">مقالات بر روی صفحه </w:t>
      </w:r>
      <w:r w:rsidRPr="009F5FF1">
        <w:rPr>
          <w:rFonts w:cs="B Nazanin"/>
          <w:sz w:val="18"/>
          <w:szCs w:val="20"/>
        </w:rPr>
        <w:t>A4</w:t>
      </w:r>
      <w:r w:rsidRPr="009F5FF1">
        <w:rPr>
          <w:rFonts w:cs="B Nazanin" w:hint="cs"/>
          <w:sz w:val="18"/>
          <w:rtl/>
        </w:rPr>
        <w:t xml:space="preserve"> و به‌ صورت </w:t>
      </w:r>
      <w:r>
        <w:rPr>
          <w:rFonts w:cs="B Nazanin" w:hint="cs"/>
          <w:sz w:val="18"/>
          <w:rtl/>
        </w:rPr>
        <w:t xml:space="preserve">تک </w:t>
      </w:r>
      <w:r>
        <w:rPr>
          <w:rFonts w:cs="B Nazanin"/>
          <w:sz w:val="18"/>
          <w:rtl/>
        </w:rPr>
        <w:t>ستون</w:t>
      </w:r>
      <w:r>
        <w:rPr>
          <w:rFonts w:cs="B Nazanin" w:hint="cs"/>
          <w:sz w:val="18"/>
          <w:rtl/>
        </w:rPr>
        <w:t>ی</w:t>
      </w:r>
      <w:r w:rsidRPr="009F5FF1">
        <w:rPr>
          <w:rFonts w:cs="B Nazanin" w:hint="cs"/>
          <w:sz w:val="18"/>
          <w:rtl/>
        </w:rPr>
        <w:t xml:space="preserve"> تايپ شوند، به</w:t>
      </w:r>
      <w:r w:rsidRPr="009F5FF1">
        <w:rPr>
          <w:rFonts w:cs="B Nazanin" w:hint="eastAsia"/>
          <w:sz w:val="18"/>
          <w:rtl/>
        </w:rPr>
        <w:t>‌</w:t>
      </w:r>
      <w:r w:rsidRPr="009F5FF1">
        <w:rPr>
          <w:rFonts w:cs="B Nazanin" w:hint="cs"/>
          <w:sz w:val="18"/>
          <w:rtl/>
        </w:rPr>
        <w:t xml:space="preserve"> صورتی که 20 </w:t>
      </w:r>
      <w:r w:rsidRPr="009F5FF1">
        <w:rPr>
          <w:rFonts w:cs="B Nazanin"/>
          <w:sz w:val="18"/>
          <w:rtl/>
        </w:rPr>
        <w:t>م</w:t>
      </w:r>
      <w:r w:rsidRPr="009F5FF1">
        <w:rPr>
          <w:rFonts w:cs="B Nazanin" w:hint="cs"/>
          <w:sz w:val="18"/>
          <w:rtl/>
        </w:rPr>
        <w:t>ی</w:t>
      </w:r>
      <w:r w:rsidRPr="009F5FF1">
        <w:rPr>
          <w:rFonts w:cs="B Nazanin" w:hint="eastAsia"/>
          <w:sz w:val="18"/>
          <w:rtl/>
        </w:rPr>
        <w:t>ل</w:t>
      </w:r>
      <w:r w:rsidRPr="009F5FF1">
        <w:rPr>
          <w:rFonts w:cs="B Nazanin" w:hint="cs"/>
          <w:sz w:val="18"/>
          <w:rtl/>
        </w:rPr>
        <w:t>ی‌</w:t>
      </w:r>
      <w:r w:rsidRPr="009F5FF1">
        <w:rPr>
          <w:rFonts w:cs="B Nazanin" w:hint="eastAsia"/>
          <w:sz w:val="18"/>
          <w:rtl/>
        </w:rPr>
        <w:t>متر</w:t>
      </w:r>
      <w:r w:rsidRPr="009F5FF1">
        <w:rPr>
          <w:rFonts w:cs="B Nazanin" w:hint="cs"/>
          <w:sz w:val="18"/>
          <w:rtl/>
        </w:rPr>
        <w:t xml:space="preserve"> از بالا، پائين،</w:t>
      </w:r>
      <w:r w:rsidRPr="009F5FF1">
        <w:rPr>
          <w:rFonts w:cs="B Nazanin"/>
          <w:sz w:val="18"/>
          <w:rtl/>
        </w:rPr>
        <w:t xml:space="preserve"> </w:t>
      </w:r>
      <w:r w:rsidRPr="009F5FF1">
        <w:rPr>
          <w:rFonts w:cs="B Nazanin" w:hint="cs"/>
          <w:sz w:val="18"/>
          <w:rtl/>
        </w:rPr>
        <w:t>چپ و راست فاصله داشته باشد. نويسندگان می</w:t>
      </w:r>
      <w:r w:rsidRPr="009F5FF1">
        <w:rPr>
          <w:rFonts w:cs="B Nazanin" w:hint="eastAsia"/>
          <w:sz w:val="18"/>
          <w:rtl/>
        </w:rPr>
        <w:t>‌</w:t>
      </w:r>
      <w:r w:rsidRPr="009F5FF1">
        <w:rPr>
          <w:rFonts w:cs="B Nazanin" w:hint="cs"/>
          <w:sz w:val="18"/>
          <w:rtl/>
        </w:rPr>
        <w:t>توانند از نمونه حاضر برای قالب</w:t>
      </w:r>
      <w:r w:rsidRPr="009F5FF1">
        <w:rPr>
          <w:rFonts w:cs="B Nazanin" w:hint="eastAsia"/>
          <w:sz w:val="18"/>
          <w:rtl/>
        </w:rPr>
        <w:t>‌</w:t>
      </w:r>
      <w:r w:rsidRPr="009F5FF1">
        <w:rPr>
          <w:rFonts w:cs="B Nazanin" w:hint="cs"/>
          <w:sz w:val="18"/>
          <w:rtl/>
        </w:rPr>
        <w:t xml:space="preserve">بندی مقاله خود استفاده نمايند. </w:t>
      </w:r>
      <w:r w:rsidRPr="009F5FF1">
        <w:rPr>
          <w:rFonts w:cs="B Nazanin"/>
          <w:sz w:val="18"/>
          <w:rtl/>
        </w:rPr>
        <w:t>در ضمن</w:t>
      </w:r>
      <w:r w:rsidRPr="009F5FF1">
        <w:rPr>
          <w:rFonts w:cs="B Nazanin" w:hint="cs"/>
          <w:sz w:val="18"/>
          <w:rtl/>
        </w:rPr>
        <w:t xml:space="preserve"> فاصله بين خطوط يک فاصله‌ای</w:t>
      </w:r>
      <w:r w:rsidRPr="009F5FF1">
        <w:rPr>
          <w:rStyle w:val="FootnoteReference"/>
          <w:rFonts w:cs="B Nazanin"/>
          <w:sz w:val="18"/>
          <w:rtl/>
        </w:rPr>
        <w:footnoteReference w:id="1"/>
      </w:r>
      <w:r w:rsidRPr="009F5FF1">
        <w:rPr>
          <w:rFonts w:cs="B Nazanin" w:hint="cs"/>
          <w:sz w:val="18"/>
          <w:rtl/>
        </w:rPr>
        <w:t xml:space="preserve"> </w:t>
      </w:r>
      <w:r w:rsidRPr="009F5FF1">
        <w:rPr>
          <w:rFonts w:cs="B Nazanin"/>
          <w:sz w:val="18"/>
          <w:rtl/>
        </w:rPr>
        <w:t>است</w:t>
      </w:r>
      <w:r w:rsidRPr="009F5FF1">
        <w:rPr>
          <w:rFonts w:cs="B Nazanin" w:hint="cs"/>
          <w:sz w:val="18"/>
          <w:rtl/>
        </w:rPr>
        <w:t xml:space="preserve">. اولين خط از پاراگراف ابتدايي هر بخش نياز به تورفتگي ندارد ولي براي ساير پاراگراف‌ها از تورفتگي به اندازه </w:t>
      </w:r>
      <w:r w:rsidRPr="009F5FF1">
        <w:rPr>
          <w:rFonts w:cs="B Nazanin"/>
          <w:sz w:val="18"/>
          <w:szCs w:val="20"/>
        </w:rPr>
        <w:t>mm</w:t>
      </w:r>
      <w:r w:rsidRPr="009F5FF1">
        <w:rPr>
          <w:rFonts w:cs="B Nazanin" w:hint="cs"/>
          <w:sz w:val="18"/>
          <w:rtl/>
        </w:rPr>
        <w:t xml:space="preserve"> 5 استفاده </w:t>
      </w:r>
      <w:r w:rsidRPr="009F5FF1">
        <w:rPr>
          <w:rFonts w:cs="B Nazanin"/>
          <w:sz w:val="18"/>
          <w:rtl/>
        </w:rPr>
        <w:t>نما</w:t>
      </w:r>
      <w:r w:rsidRPr="009F5FF1">
        <w:rPr>
          <w:rFonts w:cs="B Nazanin" w:hint="cs"/>
          <w:sz w:val="18"/>
          <w:rtl/>
        </w:rPr>
        <w:t>یی</w:t>
      </w:r>
      <w:r w:rsidRPr="009F5FF1">
        <w:rPr>
          <w:rFonts w:cs="B Nazanin" w:hint="eastAsia"/>
          <w:sz w:val="18"/>
          <w:rtl/>
        </w:rPr>
        <w:t>د</w:t>
      </w:r>
      <w:r w:rsidRPr="009F5FF1">
        <w:rPr>
          <w:rFonts w:cs="B Nazanin" w:hint="cs"/>
          <w:sz w:val="18"/>
          <w:rtl/>
        </w:rPr>
        <w:t>.</w:t>
      </w:r>
    </w:p>
    <w:p w14:paraId="22471641" w14:textId="77777777" w:rsidR="00CF287F" w:rsidRDefault="00CF287F" w:rsidP="00CF287F">
      <w:pPr>
        <w:bidi/>
        <w:spacing w:after="0" w:line="240" w:lineRule="auto"/>
        <w:ind w:firstLine="284"/>
        <w:jc w:val="lowKashida"/>
        <w:rPr>
          <w:rFonts w:cs="B Nazanin"/>
          <w:sz w:val="18"/>
          <w:rtl/>
        </w:rPr>
      </w:pPr>
      <w:r w:rsidRPr="009F5FF1">
        <w:rPr>
          <w:rFonts w:cs="B Nazanin" w:hint="cs"/>
          <w:sz w:val="18"/>
          <w:rtl/>
        </w:rPr>
        <w:t xml:space="preserve">عناوين هر بخش از ابتدای ستون و </w:t>
      </w:r>
      <w:r>
        <w:rPr>
          <w:rFonts w:cs="B Nazanin" w:hint="cs"/>
          <w:sz w:val="18"/>
          <w:rtl/>
        </w:rPr>
        <w:t xml:space="preserve">با یک سطر خالی با مشخصات </w:t>
      </w:r>
      <w:r w:rsidRPr="009F5FF1">
        <w:rPr>
          <w:rFonts w:cs="B Nazanin" w:hint="cs"/>
          <w:sz w:val="18"/>
          <w:rtl/>
        </w:rPr>
        <w:t xml:space="preserve">عناوين هر بخش تايپ شود. تايپ عنوان هر بخش با قلم </w:t>
      </w:r>
      <w:r w:rsidRPr="009F5FF1">
        <w:rPr>
          <w:rFonts w:cs="B Nazanin"/>
          <w:sz w:val="18"/>
          <w:rtl/>
        </w:rPr>
        <w:t>ب</w:t>
      </w:r>
      <w:r w:rsidRPr="009F5FF1">
        <w:rPr>
          <w:rFonts w:cs="B Nazanin" w:hint="cs"/>
          <w:sz w:val="18"/>
          <w:rtl/>
        </w:rPr>
        <w:t>ی</w:t>
      </w:r>
      <w:r w:rsidRPr="009F5FF1">
        <w:rPr>
          <w:rFonts w:cs="B Nazanin"/>
          <w:sz w:val="18"/>
          <w:rtl/>
        </w:rPr>
        <w:t xml:space="preserve"> نازن</w:t>
      </w:r>
      <w:r w:rsidRPr="009F5FF1">
        <w:rPr>
          <w:rFonts w:cs="B Nazanin" w:hint="cs"/>
          <w:sz w:val="18"/>
          <w:rtl/>
        </w:rPr>
        <w:t>ی</w:t>
      </w:r>
      <w:r w:rsidRPr="009F5FF1">
        <w:rPr>
          <w:rFonts w:cs="B Nazanin" w:hint="eastAsia"/>
          <w:sz w:val="18"/>
          <w:rtl/>
        </w:rPr>
        <w:t>ن</w:t>
      </w:r>
      <w:r w:rsidRPr="009F5FF1">
        <w:rPr>
          <w:rFonts w:cs="B Nazanin" w:hint="cs"/>
          <w:sz w:val="18"/>
          <w:rtl/>
        </w:rPr>
        <w:t xml:space="preserve"> سياه</w:t>
      </w:r>
      <w:r>
        <w:rPr>
          <w:rFonts w:cs="B Nazanin" w:hint="cs"/>
          <w:sz w:val="18"/>
          <w:rtl/>
        </w:rPr>
        <w:t xml:space="preserve"> پررنگ</w:t>
      </w:r>
      <w:r w:rsidRPr="009F5FF1">
        <w:rPr>
          <w:rFonts w:cs="B Nazanin" w:hint="cs"/>
          <w:sz w:val="18"/>
          <w:rtl/>
        </w:rPr>
        <w:t xml:space="preserve"> </w:t>
      </w:r>
      <w:r w:rsidRPr="009F5FF1">
        <w:rPr>
          <w:rFonts w:cs="B Nazanin"/>
          <w:sz w:val="18"/>
          <w:szCs w:val="20"/>
        </w:rPr>
        <w:t>pt</w:t>
      </w:r>
      <w:r w:rsidRPr="009F5FF1">
        <w:rPr>
          <w:rFonts w:cs="B Nazanin" w:hint="cs"/>
          <w:sz w:val="18"/>
          <w:rtl/>
        </w:rPr>
        <w:t xml:space="preserve"> 11 تايپ شود. </w:t>
      </w:r>
      <w:r w:rsidRPr="00A05660">
        <w:rPr>
          <w:rFonts w:cs="B Nazanin" w:hint="cs"/>
          <w:sz w:val="18"/>
          <w:u w:val="single"/>
          <w:rtl/>
        </w:rPr>
        <w:t>برای عنوان مقاله و بخش‌ها از تزئيناتي مانند جعبه، زيرخط و غيره استفاده نشود.</w:t>
      </w:r>
      <w:r w:rsidRPr="00A05660">
        <w:rPr>
          <w:rFonts w:cs="B Nazanin" w:hint="cs"/>
          <w:sz w:val="18"/>
          <w:rtl/>
        </w:rPr>
        <w:t xml:space="preserve"> </w:t>
      </w:r>
      <w:r w:rsidRPr="009F5FF1">
        <w:rPr>
          <w:rFonts w:cs="B Nazanin" w:hint="cs"/>
          <w:sz w:val="18"/>
          <w:rtl/>
        </w:rPr>
        <w:t>عناوين اصلی مقاله مطابق با ترتيب ذکر</w:t>
      </w:r>
      <w:r>
        <w:rPr>
          <w:rFonts w:cs="B Nazanin" w:hint="cs"/>
          <w:sz w:val="18"/>
          <w:rtl/>
        </w:rPr>
        <w:t xml:space="preserve"> </w:t>
      </w:r>
      <w:r w:rsidRPr="009F5FF1">
        <w:rPr>
          <w:rFonts w:cs="B Nazanin" w:hint="cs"/>
          <w:sz w:val="18"/>
          <w:rtl/>
        </w:rPr>
        <w:t>شده در ابتدای اين بخش هستند. بين عنوان و متن هر بخش خطی رها ن</w:t>
      </w:r>
      <w:r>
        <w:rPr>
          <w:rFonts w:cs="B Nazanin" w:hint="cs"/>
          <w:sz w:val="18"/>
          <w:rtl/>
        </w:rPr>
        <w:t>شو</w:t>
      </w:r>
      <w:r w:rsidRPr="009F5FF1">
        <w:rPr>
          <w:rFonts w:cs="B Nazanin" w:hint="cs"/>
          <w:sz w:val="18"/>
          <w:rtl/>
        </w:rPr>
        <w:t>د.</w:t>
      </w:r>
      <w:r>
        <w:rPr>
          <w:rFonts w:cs="B Nazanin" w:hint="cs"/>
          <w:sz w:val="18"/>
          <w:rtl/>
        </w:rPr>
        <w:t xml:space="preserve"> </w:t>
      </w:r>
      <w:r w:rsidRPr="009F5FF1">
        <w:rPr>
          <w:rFonts w:cs="B Nazanin" w:hint="cs"/>
          <w:sz w:val="18"/>
          <w:rtl/>
        </w:rPr>
        <w:t xml:space="preserve">بين هر دو بخش مقاله، به عنوان مثال مقدمه و بدنه اصلی مقاله، يک خط رها شود. </w:t>
      </w:r>
      <w:r w:rsidRPr="004635EA">
        <w:rPr>
          <w:rFonts w:cs="B Nazanin" w:hint="cs"/>
          <w:sz w:val="18"/>
          <w:rtl/>
        </w:rPr>
        <w:t xml:space="preserve">در مقالات به زبان فارسی از </w:t>
      </w:r>
      <w:r w:rsidRPr="004635EA">
        <w:rPr>
          <w:rFonts w:cs="B Nazanin"/>
          <w:sz w:val="18"/>
          <w:rtl/>
        </w:rPr>
        <w:t>به کار</w:t>
      </w:r>
      <w:r w:rsidRPr="004635EA">
        <w:rPr>
          <w:rFonts w:cs="B Nazanin" w:hint="cs"/>
          <w:sz w:val="18"/>
          <w:rtl/>
        </w:rPr>
        <w:t xml:space="preserve"> بردن کلمات انگليسی در داخل متن اجتناب شده و معادل فارسي </w:t>
      </w:r>
      <w:r w:rsidRPr="004635EA">
        <w:rPr>
          <w:rFonts w:cs="B Nazanin"/>
          <w:sz w:val="18"/>
          <w:rtl/>
        </w:rPr>
        <w:t>آن‌ها</w:t>
      </w:r>
      <w:r w:rsidRPr="004635EA">
        <w:rPr>
          <w:rFonts w:cs="B Nazanin" w:hint="cs"/>
          <w:sz w:val="18"/>
          <w:rtl/>
        </w:rPr>
        <w:t xml:space="preserve"> مورد استفاده قرار گيرد. در صورت نياز واژه انگليسي در پاورقی با ذکر شماره تايپ شود. اندازه حروف پاورقي </w:t>
      </w:r>
      <w:r w:rsidRPr="004635EA">
        <w:rPr>
          <w:rFonts w:cs="B Nazanin"/>
          <w:sz w:val="18"/>
          <w:szCs w:val="20"/>
        </w:rPr>
        <w:t>pt</w:t>
      </w:r>
      <w:r w:rsidRPr="004635EA">
        <w:rPr>
          <w:rFonts w:cs="B Nazanin" w:hint="cs"/>
          <w:sz w:val="18"/>
          <w:rtl/>
        </w:rPr>
        <w:t xml:space="preserve"> 9 با قلم</w:t>
      </w:r>
      <w:r>
        <w:rPr>
          <w:rFonts w:cs="B Nazanin" w:hint="cs"/>
          <w:sz w:val="18"/>
          <w:szCs w:val="18"/>
          <w:rtl/>
        </w:rPr>
        <w:t xml:space="preserve"> </w:t>
      </w:r>
      <w:r w:rsidRPr="004635EA">
        <w:rPr>
          <w:rFonts w:cs="B Nazanin"/>
          <w:sz w:val="18"/>
          <w:szCs w:val="18"/>
        </w:rPr>
        <w:t>Times New Roman</w:t>
      </w:r>
      <w:r w:rsidRPr="004635EA">
        <w:rPr>
          <w:rFonts w:cs="B Nazanin" w:hint="cs"/>
          <w:sz w:val="18"/>
          <w:rtl/>
        </w:rPr>
        <w:t xml:space="preserve"> است.</w:t>
      </w:r>
    </w:p>
    <w:p w14:paraId="1C2D8AD1" w14:textId="77777777" w:rsidR="00CF287F" w:rsidRPr="00FC2132" w:rsidRDefault="00CF287F" w:rsidP="00CF287F">
      <w:pPr>
        <w:bidi/>
        <w:spacing w:after="0" w:line="240" w:lineRule="auto"/>
        <w:ind w:firstLine="284"/>
        <w:jc w:val="lowKashida"/>
        <w:rPr>
          <w:rFonts w:cs="B Nazanin"/>
          <w:b/>
          <w:bCs/>
          <w:sz w:val="18"/>
          <w:rtl/>
        </w:rPr>
      </w:pPr>
    </w:p>
    <w:p w14:paraId="1A33272E" w14:textId="77777777" w:rsidR="00CF287F" w:rsidRPr="009F5FF1" w:rsidRDefault="00CF287F" w:rsidP="00CF287F">
      <w:pPr>
        <w:bidi/>
        <w:spacing w:after="0" w:line="240" w:lineRule="auto"/>
        <w:mirrorIndents/>
        <w:jc w:val="lowKashida"/>
        <w:rPr>
          <w:rFonts w:cs="B Nazanin"/>
          <w:b/>
          <w:bCs/>
          <w:sz w:val="18"/>
          <w:rtl/>
        </w:rPr>
      </w:pPr>
      <w:r w:rsidRPr="009F5FF1">
        <w:rPr>
          <w:rFonts w:cs="B Nazanin" w:hint="cs"/>
          <w:b/>
          <w:bCs/>
          <w:sz w:val="18"/>
          <w:rtl/>
        </w:rPr>
        <w:t>4- معادلات</w:t>
      </w:r>
    </w:p>
    <w:p w14:paraId="3772CC7B" w14:textId="77777777" w:rsidR="00CF287F" w:rsidRDefault="00CF287F" w:rsidP="00CF287F">
      <w:pPr>
        <w:bidi/>
        <w:spacing w:after="0" w:line="240" w:lineRule="auto"/>
        <w:mirrorIndents/>
        <w:jc w:val="lowKashida"/>
        <w:rPr>
          <w:rFonts w:cs="B Nazanin"/>
          <w:sz w:val="18"/>
          <w:rtl/>
        </w:rPr>
      </w:pPr>
      <w:r w:rsidRPr="009F5FF1">
        <w:rPr>
          <w:rFonts w:cs="B Nazanin" w:hint="cs"/>
          <w:sz w:val="18"/>
          <w:rtl/>
        </w:rPr>
        <w:t>معادلات بايد به</w:t>
      </w:r>
      <w:r w:rsidRPr="009F5FF1">
        <w:rPr>
          <w:rFonts w:cs="B Nazanin" w:hint="eastAsia"/>
          <w:sz w:val="18"/>
          <w:rtl/>
        </w:rPr>
        <w:t>‌</w:t>
      </w:r>
      <w:r w:rsidRPr="009F5FF1">
        <w:rPr>
          <w:rFonts w:cs="B Nazanin" w:hint="cs"/>
          <w:sz w:val="18"/>
          <w:rtl/>
        </w:rPr>
        <w:t xml:space="preserve"> ترتيب از ابتدا تا انتها شماره‌گذاری شوند. شماره معادلات بايد در انتهای سمت راست هر ستون و در امتداد خط حاوی معادلات در پرانتز قيد شود. معادلات باید با استفاده از </w:t>
      </w:r>
      <w:r w:rsidRPr="009F5FF1">
        <w:rPr>
          <w:rFonts w:cs="B Nazanin"/>
          <w:sz w:val="18"/>
          <w:rtl/>
        </w:rPr>
        <w:t>نرم‌افزار</w:t>
      </w:r>
      <w:proofErr w:type="spellStart"/>
      <w:r w:rsidRPr="009F5FF1">
        <w:rPr>
          <w:rFonts w:cs="B Nazanin"/>
          <w:sz w:val="18"/>
          <w:szCs w:val="18"/>
        </w:rPr>
        <w:t>MathType</w:t>
      </w:r>
      <w:proofErr w:type="spellEnd"/>
      <w:r w:rsidRPr="009F5FF1">
        <w:rPr>
          <w:rFonts w:cs="B Nazanin" w:hint="cs"/>
          <w:sz w:val="18"/>
          <w:rtl/>
        </w:rPr>
        <w:t xml:space="preserve"> </w:t>
      </w:r>
      <w:r>
        <w:rPr>
          <w:rFonts w:cs="B Nazanin" w:hint="cs"/>
          <w:sz w:val="18"/>
          <w:rtl/>
        </w:rPr>
        <w:t>(</w:t>
      </w:r>
      <w:r w:rsidRPr="009F5FF1">
        <w:rPr>
          <w:rFonts w:cs="B Nazanin"/>
          <w:sz w:val="18"/>
          <w:rtl/>
        </w:rPr>
        <w:t>قلم انگليسي</w:t>
      </w:r>
      <w:r w:rsidRPr="009F5FF1">
        <w:rPr>
          <w:rFonts w:cs="B Nazanin" w:hint="cs"/>
          <w:sz w:val="18"/>
          <w:szCs w:val="18"/>
          <w:rtl/>
        </w:rPr>
        <w:t xml:space="preserve"> </w:t>
      </w:r>
      <w:r w:rsidRPr="009F5FF1">
        <w:rPr>
          <w:rFonts w:cs="B Nazanin"/>
          <w:sz w:val="18"/>
          <w:szCs w:val="18"/>
        </w:rPr>
        <w:t>Times New Roman</w:t>
      </w:r>
      <w:r>
        <w:rPr>
          <w:rFonts w:cs="B Nazanin" w:hint="cs"/>
          <w:sz w:val="18"/>
          <w:rtl/>
        </w:rPr>
        <w:t xml:space="preserve"> و سایز </w:t>
      </w:r>
      <w:r w:rsidRPr="009F5FF1">
        <w:rPr>
          <w:rFonts w:cs="B Nazanin"/>
          <w:sz w:val="18"/>
          <w:szCs w:val="20"/>
        </w:rPr>
        <w:t>pt</w:t>
      </w:r>
      <w:r w:rsidRPr="009F5FF1">
        <w:rPr>
          <w:rFonts w:cs="B Nazanin" w:hint="cs"/>
          <w:sz w:val="18"/>
          <w:rtl/>
        </w:rPr>
        <w:t xml:space="preserve"> </w:t>
      </w:r>
      <w:r>
        <w:rPr>
          <w:rFonts w:cs="B Nazanin" w:hint="cs"/>
          <w:sz w:val="18"/>
          <w:rtl/>
        </w:rPr>
        <w:t>9</w:t>
      </w:r>
      <w:r w:rsidRPr="009F5FF1">
        <w:rPr>
          <w:rFonts w:cs="B Nazanin" w:hint="cs"/>
          <w:sz w:val="18"/>
          <w:rtl/>
        </w:rPr>
        <w:t xml:space="preserve"> انتخاب شود</w:t>
      </w:r>
      <w:r>
        <w:rPr>
          <w:rFonts w:cs="B Nazanin" w:hint="cs"/>
          <w:sz w:val="18"/>
          <w:rtl/>
        </w:rPr>
        <w:t xml:space="preserve">) </w:t>
      </w:r>
      <w:r w:rsidRPr="009F5FF1">
        <w:rPr>
          <w:rFonts w:cs="B Nazanin" w:hint="cs"/>
          <w:sz w:val="18"/>
          <w:rtl/>
        </w:rPr>
        <w:t xml:space="preserve">نوشته شود. این </w:t>
      </w:r>
      <w:r w:rsidRPr="009F5FF1">
        <w:rPr>
          <w:rFonts w:cs="B Nazanin"/>
          <w:sz w:val="18"/>
          <w:rtl/>
        </w:rPr>
        <w:t>نرم‌افزار</w:t>
      </w:r>
      <w:r w:rsidRPr="009F5FF1">
        <w:rPr>
          <w:rFonts w:cs="B Nazanin" w:hint="cs"/>
          <w:sz w:val="18"/>
          <w:rtl/>
        </w:rPr>
        <w:t xml:space="preserve"> از طریق اینترنت قابلیت دانلود دارد.</w:t>
      </w:r>
    </w:p>
    <w:tbl>
      <w:tblPr>
        <w:bidiVisual/>
        <w:tblW w:w="5000" w:type="pct"/>
        <w:tblLook w:val="01E0" w:firstRow="1" w:lastRow="1" w:firstColumn="1" w:lastColumn="1" w:noHBand="0" w:noVBand="0"/>
      </w:tblPr>
      <w:tblGrid>
        <w:gridCol w:w="1101"/>
        <w:gridCol w:w="8186"/>
      </w:tblGrid>
      <w:tr w:rsidR="00CF287F" w:rsidRPr="009F5FF1" w14:paraId="4D6F64AE" w14:textId="77777777" w:rsidTr="005A131D">
        <w:tc>
          <w:tcPr>
            <w:tcW w:w="593" w:type="pct"/>
          </w:tcPr>
          <w:p w14:paraId="4A1B4A13" w14:textId="77777777" w:rsidR="00CF287F" w:rsidRPr="001A5B0F" w:rsidRDefault="00CF287F" w:rsidP="00CF287F">
            <w:pPr>
              <w:pStyle w:val="a"/>
              <w:mirrorIndents/>
              <w:rPr>
                <w:sz w:val="22"/>
                <w:rtl/>
              </w:rPr>
            </w:pPr>
            <w:r w:rsidRPr="001A5B0F">
              <w:rPr>
                <w:rFonts w:hint="cs"/>
                <w:sz w:val="22"/>
                <w:rtl/>
              </w:rPr>
              <w:t>(1)</w:t>
            </w:r>
          </w:p>
        </w:tc>
        <w:tc>
          <w:tcPr>
            <w:tcW w:w="4407" w:type="pct"/>
            <w:vAlign w:val="center"/>
          </w:tcPr>
          <w:p w14:paraId="13F58802" w14:textId="77777777" w:rsidR="00CF287F" w:rsidRPr="001A5B0F" w:rsidRDefault="00CF287F" w:rsidP="00CF287F">
            <w:pPr>
              <w:pStyle w:val="a"/>
              <w:mirrorIndents/>
              <w:jc w:val="right"/>
              <w:rPr>
                <w:sz w:val="22"/>
                <w:rtl/>
              </w:rPr>
            </w:pPr>
            <w:r w:rsidRPr="00A05660">
              <w:rPr>
                <w:position w:val="-6"/>
                <w:sz w:val="22"/>
              </w:rPr>
              <w:object w:dxaOrig="760" w:dyaOrig="240" w14:anchorId="520FB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2pt" o:ole="">
                  <v:imagedata r:id="rId6" o:title=""/>
                </v:shape>
                <o:OLEObject Type="Embed" ProgID="Equation.DSMT4" ShapeID="_x0000_i1025" DrawAspect="Content" ObjectID="_1783844963" r:id="rId7"/>
              </w:object>
            </w:r>
          </w:p>
        </w:tc>
      </w:tr>
    </w:tbl>
    <w:p w14:paraId="45764AA4" w14:textId="77777777" w:rsidR="00CF287F" w:rsidRPr="00FC2132" w:rsidRDefault="00CF287F" w:rsidP="00CF287F">
      <w:pPr>
        <w:bidi/>
        <w:spacing w:after="0" w:line="240" w:lineRule="auto"/>
        <w:mirrorIndents/>
        <w:jc w:val="lowKashida"/>
        <w:rPr>
          <w:rFonts w:cs="B Nazanin"/>
          <w:b/>
          <w:bCs/>
          <w:sz w:val="18"/>
          <w:rtl/>
        </w:rPr>
      </w:pPr>
    </w:p>
    <w:p w14:paraId="661A50D7" w14:textId="77777777" w:rsidR="00CF287F" w:rsidRPr="009F5FF1" w:rsidRDefault="00CF287F" w:rsidP="00CF287F">
      <w:pPr>
        <w:bidi/>
        <w:spacing w:after="0" w:line="240" w:lineRule="auto"/>
        <w:mirrorIndents/>
        <w:jc w:val="lowKashida"/>
        <w:rPr>
          <w:rFonts w:cs="B Nazanin"/>
          <w:b/>
          <w:bCs/>
          <w:sz w:val="18"/>
          <w:rtl/>
        </w:rPr>
      </w:pPr>
      <w:r w:rsidRPr="009F5FF1">
        <w:rPr>
          <w:rFonts w:cs="B Nazanin" w:hint="cs"/>
          <w:b/>
          <w:bCs/>
          <w:sz w:val="18"/>
          <w:rtl/>
        </w:rPr>
        <w:t>5- جدول</w:t>
      </w:r>
      <w:r w:rsidRPr="009F5FF1">
        <w:rPr>
          <w:rFonts w:cs="B Nazanin" w:hint="eastAsia"/>
          <w:b/>
          <w:bCs/>
          <w:sz w:val="18"/>
          <w:rtl/>
        </w:rPr>
        <w:t>‌</w:t>
      </w:r>
      <w:r w:rsidRPr="009F5FF1">
        <w:rPr>
          <w:rFonts w:cs="B Nazanin" w:hint="cs"/>
          <w:b/>
          <w:bCs/>
          <w:sz w:val="18"/>
          <w:rtl/>
        </w:rPr>
        <w:t>ها</w:t>
      </w:r>
      <w:r>
        <w:rPr>
          <w:rFonts w:cs="B Nazanin" w:hint="cs"/>
          <w:b/>
          <w:bCs/>
          <w:sz w:val="18"/>
          <w:rtl/>
        </w:rPr>
        <w:t xml:space="preserve"> و</w:t>
      </w:r>
      <w:r w:rsidRPr="009F5FF1">
        <w:rPr>
          <w:rFonts w:cs="B Nazanin" w:hint="cs"/>
          <w:b/>
          <w:bCs/>
          <w:sz w:val="18"/>
          <w:rtl/>
        </w:rPr>
        <w:t xml:space="preserve"> شکل</w:t>
      </w:r>
      <w:r w:rsidRPr="009F5FF1">
        <w:rPr>
          <w:rFonts w:cs="B Nazanin" w:hint="eastAsia"/>
          <w:b/>
          <w:bCs/>
          <w:sz w:val="18"/>
          <w:rtl/>
        </w:rPr>
        <w:t>‌</w:t>
      </w:r>
      <w:r w:rsidRPr="009F5FF1">
        <w:rPr>
          <w:rFonts w:cs="B Nazanin" w:hint="cs"/>
          <w:b/>
          <w:bCs/>
          <w:sz w:val="18"/>
          <w:rtl/>
        </w:rPr>
        <w:t>ها</w:t>
      </w:r>
    </w:p>
    <w:p w14:paraId="1A9C2B17" w14:textId="77777777" w:rsidR="00CF287F" w:rsidRPr="009F5FF1" w:rsidRDefault="00CF287F" w:rsidP="00CF287F">
      <w:pPr>
        <w:bidi/>
        <w:spacing w:after="0" w:line="240" w:lineRule="auto"/>
        <w:mirrorIndents/>
        <w:jc w:val="lowKashida"/>
        <w:rPr>
          <w:rFonts w:cs="B Nazanin"/>
          <w:sz w:val="18"/>
        </w:rPr>
      </w:pPr>
      <w:r w:rsidRPr="00DC0395">
        <w:rPr>
          <w:rFonts w:cs="B Nazanin" w:hint="cs"/>
          <w:sz w:val="18"/>
          <w:rtl/>
        </w:rPr>
        <w:t>جدول</w:t>
      </w:r>
      <w:r w:rsidRPr="00DC0395">
        <w:rPr>
          <w:rFonts w:cs="B Nazanin" w:hint="eastAsia"/>
          <w:sz w:val="18"/>
          <w:rtl/>
        </w:rPr>
        <w:t>‌</w:t>
      </w:r>
      <w:r w:rsidRPr="00DC0395">
        <w:rPr>
          <w:rFonts w:cs="B Nazanin" w:hint="cs"/>
          <w:sz w:val="18"/>
          <w:rtl/>
        </w:rPr>
        <w:t>ها</w:t>
      </w:r>
      <w:r>
        <w:rPr>
          <w:rFonts w:cs="B Nazanin" w:hint="cs"/>
          <w:sz w:val="18"/>
          <w:rtl/>
        </w:rPr>
        <w:t xml:space="preserve"> و</w:t>
      </w:r>
      <w:r w:rsidRPr="00DC0395">
        <w:rPr>
          <w:rFonts w:cs="B Nazanin" w:hint="cs"/>
          <w:sz w:val="18"/>
          <w:rtl/>
        </w:rPr>
        <w:t xml:space="preserve"> شکل</w:t>
      </w:r>
      <w:r w:rsidRPr="00DC0395">
        <w:rPr>
          <w:rFonts w:cs="B Nazanin" w:hint="eastAsia"/>
          <w:sz w:val="18"/>
          <w:rtl/>
        </w:rPr>
        <w:t>‌</w:t>
      </w:r>
      <w:r w:rsidRPr="00DC0395">
        <w:rPr>
          <w:rFonts w:cs="B Nazanin" w:hint="cs"/>
          <w:sz w:val="18"/>
          <w:rtl/>
        </w:rPr>
        <w:t>ها</w:t>
      </w:r>
      <w:r w:rsidRPr="009F5FF1">
        <w:rPr>
          <w:rFonts w:cs="B Nazanin" w:hint="cs"/>
          <w:sz w:val="18"/>
          <w:rtl/>
        </w:rPr>
        <w:t xml:space="preserve"> همانند متن اصلی می‌بايست در داخل کادر مشخص شده جا</w:t>
      </w:r>
      <w:r>
        <w:rPr>
          <w:rFonts w:cs="B Nazanin" w:hint="cs"/>
          <w:sz w:val="18"/>
          <w:rtl/>
        </w:rPr>
        <w:t>ی</w:t>
      </w:r>
      <w:r w:rsidRPr="009F5FF1">
        <w:rPr>
          <w:rFonts w:cs="B Nazanin" w:hint="cs"/>
          <w:sz w:val="18"/>
          <w:rtl/>
        </w:rPr>
        <w:t xml:space="preserve"> داده شوند</w:t>
      </w:r>
      <w:r>
        <w:rPr>
          <w:rFonts w:cs="B Nazanin" w:hint="cs"/>
          <w:sz w:val="18"/>
          <w:rtl/>
        </w:rPr>
        <w:t>. تا حد امکان عکس</w:t>
      </w:r>
      <w:r>
        <w:rPr>
          <w:rFonts w:cs="B Nazanin" w:hint="cs"/>
          <w:sz w:val="18"/>
          <w:rtl/>
        </w:rPr>
        <w:softHyphen/>
        <w:t>های اسکن شده به کار برده نشود و شکل</w:t>
      </w:r>
      <w:r>
        <w:rPr>
          <w:rFonts w:cs="B Nazanin" w:hint="cs"/>
          <w:sz w:val="18"/>
          <w:rtl/>
        </w:rPr>
        <w:softHyphen/>
        <w:t xml:space="preserve">های موجود بایستی با کیفیت بالا در فایل اصلی مقاله </w:t>
      </w:r>
      <w:r>
        <w:rPr>
          <w:rFonts w:cs="B Nazanin"/>
          <w:sz w:val="18"/>
          <w:rtl/>
        </w:rPr>
        <w:t>جا</w:t>
      </w:r>
      <w:r>
        <w:rPr>
          <w:rFonts w:cs="B Nazanin" w:hint="cs"/>
          <w:sz w:val="18"/>
          <w:rtl/>
        </w:rPr>
        <w:t>ی</w:t>
      </w:r>
      <w:r>
        <w:rPr>
          <w:rFonts w:cs="B Nazanin" w:hint="eastAsia"/>
          <w:sz w:val="18"/>
          <w:rtl/>
        </w:rPr>
        <w:t>گذار</w:t>
      </w:r>
      <w:r>
        <w:rPr>
          <w:rFonts w:cs="B Nazanin" w:hint="cs"/>
          <w:sz w:val="18"/>
          <w:rtl/>
        </w:rPr>
        <w:t>ی شود. جدول</w:t>
      </w:r>
      <w:r>
        <w:rPr>
          <w:rFonts w:cs="B Nazanin"/>
          <w:sz w:val="18"/>
          <w:rtl/>
        </w:rPr>
        <w:softHyphen/>
      </w:r>
      <w:r>
        <w:rPr>
          <w:rFonts w:cs="B Nazanin" w:hint="cs"/>
          <w:sz w:val="18"/>
          <w:rtl/>
        </w:rPr>
        <w:t xml:space="preserve">ها باید به صورت تایپ شده باشند و </w:t>
      </w:r>
      <w:r w:rsidRPr="00DC0395">
        <w:rPr>
          <w:rFonts w:cs="B Nazanin" w:hint="cs"/>
          <w:sz w:val="18"/>
          <w:u w:val="single"/>
          <w:rtl/>
        </w:rPr>
        <w:t>نباید به صورت اسکن شده در مقاله قرار داده شوند.</w:t>
      </w:r>
      <w:r w:rsidRPr="009F5FF1">
        <w:rPr>
          <w:rFonts w:cs="B Nazanin" w:hint="cs"/>
          <w:sz w:val="18"/>
          <w:rtl/>
        </w:rPr>
        <w:t xml:space="preserve"> بعلاوه اعداد، حروف و علائم </w:t>
      </w:r>
      <w:r w:rsidRPr="00DC0395">
        <w:rPr>
          <w:rFonts w:cs="B Nazanin" w:hint="cs"/>
          <w:sz w:val="18"/>
          <w:rtl/>
        </w:rPr>
        <w:t>جدول</w:t>
      </w:r>
      <w:r w:rsidRPr="00DC0395">
        <w:rPr>
          <w:rFonts w:cs="B Nazanin" w:hint="eastAsia"/>
          <w:sz w:val="18"/>
          <w:rtl/>
        </w:rPr>
        <w:t>‌</w:t>
      </w:r>
      <w:r w:rsidRPr="00DC0395">
        <w:rPr>
          <w:rFonts w:cs="B Nazanin" w:hint="cs"/>
          <w:sz w:val="18"/>
          <w:rtl/>
        </w:rPr>
        <w:t>ها</w:t>
      </w:r>
      <w:r>
        <w:rPr>
          <w:rFonts w:cs="B Nazanin" w:hint="cs"/>
          <w:sz w:val="18"/>
          <w:rtl/>
        </w:rPr>
        <w:t xml:space="preserve"> و</w:t>
      </w:r>
      <w:r w:rsidRPr="00DC0395">
        <w:rPr>
          <w:rFonts w:cs="B Nazanin" w:hint="cs"/>
          <w:sz w:val="18"/>
          <w:rtl/>
        </w:rPr>
        <w:t xml:space="preserve"> شکل</w:t>
      </w:r>
      <w:r w:rsidRPr="00DC0395">
        <w:rPr>
          <w:rFonts w:cs="B Nazanin" w:hint="eastAsia"/>
          <w:sz w:val="18"/>
          <w:rtl/>
        </w:rPr>
        <w:t>‌</w:t>
      </w:r>
      <w:r w:rsidRPr="00DC0395">
        <w:rPr>
          <w:rFonts w:cs="B Nazanin" w:hint="cs"/>
          <w:sz w:val="18"/>
          <w:rtl/>
        </w:rPr>
        <w:t>ها</w:t>
      </w:r>
      <w:r w:rsidRPr="009F5FF1">
        <w:rPr>
          <w:rFonts w:cs="B Nazanin" w:hint="cs"/>
          <w:sz w:val="18"/>
          <w:rtl/>
        </w:rPr>
        <w:t xml:space="preserve"> بايد خوانا و قابل رؤيت باشند. کليه </w:t>
      </w:r>
      <w:r w:rsidRPr="00DC0395">
        <w:rPr>
          <w:rFonts w:cs="B Nazanin" w:hint="cs"/>
          <w:sz w:val="18"/>
          <w:rtl/>
        </w:rPr>
        <w:t>جدول</w:t>
      </w:r>
      <w:r w:rsidRPr="00DC0395">
        <w:rPr>
          <w:rFonts w:cs="B Nazanin" w:hint="eastAsia"/>
          <w:sz w:val="18"/>
          <w:rtl/>
        </w:rPr>
        <w:t>‌</w:t>
      </w:r>
      <w:r w:rsidRPr="00DC0395">
        <w:rPr>
          <w:rFonts w:cs="B Nazanin" w:hint="cs"/>
          <w:sz w:val="18"/>
          <w:rtl/>
        </w:rPr>
        <w:t>ها</w:t>
      </w:r>
      <w:r>
        <w:rPr>
          <w:rFonts w:cs="B Nazanin" w:hint="cs"/>
          <w:sz w:val="18"/>
          <w:rtl/>
        </w:rPr>
        <w:t xml:space="preserve"> و</w:t>
      </w:r>
      <w:r w:rsidRPr="00DC0395">
        <w:rPr>
          <w:rFonts w:cs="B Nazanin" w:hint="cs"/>
          <w:sz w:val="18"/>
          <w:rtl/>
        </w:rPr>
        <w:t xml:space="preserve"> شکل</w:t>
      </w:r>
      <w:r w:rsidRPr="00DC0395">
        <w:rPr>
          <w:rFonts w:cs="B Nazanin" w:hint="eastAsia"/>
          <w:sz w:val="18"/>
          <w:rtl/>
        </w:rPr>
        <w:t>‌</w:t>
      </w:r>
      <w:r w:rsidRPr="00DC0395">
        <w:rPr>
          <w:rFonts w:cs="B Nazanin" w:hint="cs"/>
          <w:sz w:val="18"/>
          <w:rtl/>
        </w:rPr>
        <w:t>ها</w:t>
      </w:r>
      <w:r w:rsidRPr="009F5FF1">
        <w:rPr>
          <w:rFonts w:cs="B Nazanin" w:hint="cs"/>
          <w:sz w:val="18"/>
          <w:rtl/>
        </w:rPr>
        <w:t xml:space="preserve"> در اولين مکان مناسب بعد از رجوع به </w:t>
      </w:r>
      <w:r w:rsidRPr="009F5FF1">
        <w:rPr>
          <w:rFonts w:cs="B Nazanin"/>
          <w:sz w:val="18"/>
          <w:rtl/>
        </w:rPr>
        <w:t>آن‌ها</w:t>
      </w:r>
      <w:r w:rsidRPr="009F5FF1">
        <w:rPr>
          <w:rFonts w:cs="B Nazanin" w:hint="cs"/>
          <w:sz w:val="18"/>
          <w:rtl/>
        </w:rPr>
        <w:t xml:space="preserve"> آورده شوند. تمامی </w:t>
      </w:r>
      <w:r w:rsidRPr="00DC0395">
        <w:rPr>
          <w:rFonts w:cs="B Nazanin" w:hint="cs"/>
          <w:sz w:val="18"/>
          <w:rtl/>
        </w:rPr>
        <w:t>جدول</w:t>
      </w:r>
      <w:r w:rsidRPr="00DC0395">
        <w:rPr>
          <w:rFonts w:cs="B Nazanin" w:hint="eastAsia"/>
          <w:sz w:val="18"/>
          <w:rtl/>
        </w:rPr>
        <w:t>‌</w:t>
      </w:r>
      <w:r w:rsidRPr="00DC0395">
        <w:rPr>
          <w:rFonts w:cs="B Nazanin" w:hint="cs"/>
          <w:sz w:val="18"/>
          <w:rtl/>
        </w:rPr>
        <w:t>ها</w:t>
      </w:r>
      <w:r>
        <w:rPr>
          <w:rFonts w:cs="B Nazanin" w:hint="cs"/>
          <w:sz w:val="18"/>
          <w:rtl/>
        </w:rPr>
        <w:t xml:space="preserve"> و</w:t>
      </w:r>
      <w:r w:rsidRPr="00DC0395">
        <w:rPr>
          <w:rFonts w:cs="B Nazanin" w:hint="cs"/>
          <w:sz w:val="18"/>
          <w:rtl/>
        </w:rPr>
        <w:t xml:space="preserve"> شکل</w:t>
      </w:r>
      <w:r w:rsidRPr="00DC0395">
        <w:rPr>
          <w:rFonts w:cs="B Nazanin" w:hint="eastAsia"/>
          <w:sz w:val="18"/>
          <w:rtl/>
        </w:rPr>
        <w:t>‌</w:t>
      </w:r>
      <w:r w:rsidRPr="00DC0395">
        <w:rPr>
          <w:rFonts w:cs="B Nazanin" w:hint="cs"/>
          <w:sz w:val="18"/>
          <w:rtl/>
        </w:rPr>
        <w:t>ها</w:t>
      </w:r>
      <w:r w:rsidRPr="009F5FF1">
        <w:rPr>
          <w:rFonts w:cs="B Nazanin" w:hint="cs"/>
          <w:sz w:val="18"/>
          <w:rtl/>
        </w:rPr>
        <w:t xml:space="preserve"> بايد </w:t>
      </w:r>
      <w:r w:rsidRPr="009F5FF1">
        <w:rPr>
          <w:rFonts w:cs="B Nazanin"/>
          <w:sz w:val="18"/>
          <w:rtl/>
        </w:rPr>
        <w:t>به ترت</w:t>
      </w:r>
      <w:r w:rsidRPr="009F5FF1">
        <w:rPr>
          <w:rFonts w:cs="B Nazanin" w:hint="cs"/>
          <w:sz w:val="18"/>
          <w:rtl/>
        </w:rPr>
        <w:t>ی</w:t>
      </w:r>
      <w:r w:rsidRPr="009F5FF1">
        <w:rPr>
          <w:rFonts w:cs="B Nazanin" w:hint="eastAsia"/>
          <w:sz w:val="18"/>
          <w:rtl/>
        </w:rPr>
        <w:t>ب</w:t>
      </w:r>
      <w:r w:rsidRPr="009F5FF1">
        <w:rPr>
          <w:rFonts w:cs="B Nazanin" w:hint="cs"/>
          <w:sz w:val="18"/>
          <w:rtl/>
        </w:rPr>
        <w:t xml:space="preserve"> با عدد </w:t>
      </w:r>
      <w:r w:rsidRPr="009F5FF1">
        <w:rPr>
          <w:rFonts w:cs="B Nazanin"/>
          <w:sz w:val="18"/>
          <w:rtl/>
        </w:rPr>
        <w:t>شماره‌گذار</w:t>
      </w:r>
      <w:r w:rsidRPr="009F5FF1">
        <w:rPr>
          <w:rFonts w:cs="B Nazanin" w:hint="cs"/>
          <w:sz w:val="18"/>
          <w:rtl/>
        </w:rPr>
        <w:t>ی شوند</w:t>
      </w:r>
      <w:r>
        <w:rPr>
          <w:rFonts w:cs="B Nazanin" w:hint="cs"/>
          <w:sz w:val="18"/>
          <w:rtl/>
        </w:rPr>
        <w:t xml:space="preserve"> و در صورت اقتباس این شکل</w:t>
      </w:r>
      <w:r>
        <w:rPr>
          <w:rFonts w:cs="B Nazanin" w:hint="cs"/>
          <w:sz w:val="18"/>
          <w:rtl/>
        </w:rPr>
        <w:softHyphen/>
        <w:t>ها و جدول</w:t>
      </w:r>
      <w:r>
        <w:rPr>
          <w:rFonts w:cs="B Nazanin" w:hint="cs"/>
          <w:sz w:val="18"/>
          <w:rtl/>
        </w:rPr>
        <w:softHyphen/>
        <w:t>ها از منابع دیگر، باید مرجع</w:t>
      </w:r>
      <w:r>
        <w:rPr>
          <w:rFonts w:cs="B Nazanin" w:hint="cs"/>
          <w:sz w:val="18"/>
          <w:rtl/>
        </w:rPr>
        <w:softHyphen/>
        <w:t>گذاری آن</w:t>
      </w:r>
      <w:r>
        <w:rPr>
          <w:rFonts w:cs="B Nazanin" w:hint="cs"/>
          <w:sz w:val="18"/>
          <w:rtl/>
        </w:rPr>
        <w:softHyphen/>
        <w:t>ها به دقت و با حفظ امانت انجام شود</w:t>
      </w:r>
      <w:r w:rsidRPr="009F5FF1">
        <w:rPr>
          <w:rFonts w:cs="B Nazanin" w:hint="cs"/>
          <w:sz w:val="18"/>
          <w:rtl/>
        </w:rPr>
        <w:t>. شکل</w:t>
      </w:r>
      <w:r w:rsidRPr="009F5FF1">
        <w:rPr>
          <w:rFonts w:cs="B Nazanin" w:hint="eastAsia"/>
          <w:sz w:val="18"/>
          <w:rtl/>
        </w:rPr>
        <w:t>‌</w:t>
      </w:r>
      <w:r w:rsidRPr="009F5FF1">
        <w:rPr>
          <w:rFonts w:cs="B Nazanin" w:hint="cs"/>
          <w:sz w:val="18"/>
          <w:rtl/>
        </w:rPr>
        <w:t>ها بايد زيرنويس و جدول</w:t>
      </w:r>
      <w:r w:rsidRPr="009F5FF1">
        <w:rPr>
          <w:rFonts w:cs="B Nazanin" w:hint="eastAsia"/>
          <w:sz w:val="18"/>
          <w:rtl/>
        </w:rPr>
        <w:t>‌</w:t>
      </w:r>
      <w:r w:rsidRPr="009F5FF1">
        <w:rPr>
          <w:rFonts w:cs="B Nazanin" w:hint="cs"/>
          <w:sz w:val="18"/>
          <w:rtl/>
        </w:rPr>
        <w:t>ها بالانويس داشته باشند. بين خط پايانی توضيح شکل و يا انتهای جداول و ادامه متن بايد يک خط رها شود. جدول 1 و شكل 1 نمونه‌ها</w:t>
      </w:r>
      <w:r>
        <w:rPr>
          <w:rFonts w:cs="B Nazanin" w:hint="cs"/>
          <w:sz w:val="18"/>
          <w:rtl/>
        </w:rPr>
        <w:t>ی</w:t>
      </w:r>
      <w:r w:rsidRPr="009F5FF1">
        <w:rPr>
          <w:rFonts w:cs="B Nazanin" w:hint="cs"/>
          <w:sz w:val="18"/>
          <w:rtl/>
        </w:rPr>
        <w:t>ي براي شكل و جدول مي‌باشند</w:t>
      </w:r>
      <w:r>
        <w:rPr>
          <w:rFonts w:cs="B Nazanin" w:hint="cs"/>
          <w:sz w:val="18"/>
          <w:rtl/>
        </w:rPr>
        <w:t xml:space="preserve"> که در آن</w:t>
      </w:r>
      <w:r>
        <w:rPr>
          <w:rFonts w:cs="B Nazanin" w:hint="cs"/>
          <w:sz w:val="18"/>
          <w:rtl/>
        </w:rPr>
        <w:softHyphen/>
        <w:t>ها فونت</w:t>
      </w:r>
      <w:r>
        <w:rPr>
          <w:rFonts w:cs="B Nazanin" w:hint="cs"/>
          <w:sz w:val="18"/>
          <w:rtl/>
        </w:rPr>
        <w:softHyphen/>
        <w:t>ها نیز رعایت شده است</w:t>
      </w:r>
      <w:r w:rsidRPr="009F5FF1">
        <w:rPr>
          <w:rFonts w:cs="B Nazanin" w:hint="cs"/>
          <w:sz w:val="18"/>
          <w:rtl/>
        </w:rPr>
        <w:t>.</w:t>
      </w:r>
    </w:p>
    <w:p w14:paraId="742DC2CE" w14:textId="77777777" w:rsidR="00CF287F" w:rsidRPr="00A05660" w:rsidRDefault="00CF287F" w:rsidP="00CF287F">
      <w:pPr>
        <w:bidi/>
        <w:spacing w:after="0" w:line="240" w:lineRule="auto"/>
        <w:mirrorIndents/>
        <w:jc w:val="lowKashida"/>
        <w:rPr>
          <w:rFonts w:cs="B Nazanin"/>
          <w:b/>
          <w:bCs/>
          <w:rtl/>
        </w:rPr>
      </w:pPr>
    </w:p>
    <w:p w14:paraId="1A97548C" w14:textId="77777777" w:rsidR="00CF287F" w:rsidRPr="00DC0395" w:rsidRDefault="00CF287F" w:rsidP="00CF287F">
      <w:pPr>
        <w:bidi/>
        <w:spacing w:after="0" w:line="240" w:lineRule="auto"/>
        <w:mirrorIndents/>
        <w:jc w:val="center"/>
        <w:rPr>
          <w:rFonts w:cs="B Nazanin"/>
          <w:b/>
          <w:bCs/>
          <w:sz w:val="18"/>
          <w:szCs w:val="20"/>
          <w:rtl/>
        </w:rPr>
      </w:pPr>
      <w:r w:rsidRPr="00DC0395">
        <w:rPr>
          <w:rFonts w:cs="B Nazanin" w:hint="cs"/>
          <w:b/>
          <w:bCs/>
          <w:sz w:val="18"/>
          <w:szCs w:val="20"/>
          <w:rtl/>
        </w:rPr>
        <w:t xml:space="preserve">جدول 1: مثالي از يك جدول (فونت </w:t>
      </w:r>
      <w:r w:rsidRPr="00DC0395">
        <w:rPr>
          <w:rFonts w:cs="B Nazanin"/>
          <w:b/>
          <w:bCs/>
          <w:sz w:val="18"/>
          <w:szCs w:val="20"/>
          <w:rtl/>
        </w:rPr>
        <w:t>ب</w:t>
      </w:r>
      <w:r w:rsidRPr="00DC0395">
        <w:rPr>
          <w:rFonts w:cs="B Nazanin" w:hint="cs"/>
          <w:b/>
          <w:bCs/>
          <w:sz w:val="18"/>
          <w:szCs w:val="20"/>
          <w:rtl/>
        </w:rPr>
        <w:t>ی</w:t>
      </w:r>
      <w:r w:rsidRPr="00DC0395">
        <w:rPr>
          <w:rFonts w:cs="B Nazanin"/>
          <w:b/>
          <w:bCs/>
          <w:sz w:val="18"/>
          <w:szCs w:val="20"/>
          <w:rtl/>
        </w:rPr>
        <w:t xml:space="preserve"> نازن</w:t>
      </w:r>
      <w:r w:rsidRPr="00DC0395">
        <w:rPr>
          <w:rFonts w:cs="B Nazanin" w:hint="cs"/>
          <w:b/>
          <w:bCs/>
          <w:sz w:val="18"/>
          <w:szCs w:val="20"/>
          <w:rtl/>
        </w:rPr>
        <w:t>ی</w:t>
      </w:r>
      <w:r w:rsidRPr="00DC0395">
        <w:rPr>
          <w:rFonts w:cs="B Nazanin" w:hint="eastAsia"/>
          <w:b/>
          <w:bCs/>
          <w:sz w:val="18"/>
          <w:szCs w:val="20"/>
          <w:rtl/>
        </w:rPr>
        <w:t>ن</w:t>
      </w:r>
      <w:r w:rsidRPr="00DC0395">
        <w:rPr>
          <w:rFonts w:cs="B Nazanin" w:hint="cs"/>
          <w:b/>
          <w:bCs/>
          <w:sz w:val="18"/>
          <w:szCs w:val="20"/>
          <w:rtl/>
        </w:rPr>
        <w:t xml:space="preserve"> </w:t>
      </w:r>
      <w:r>
        <w:rPr>
          <w:rFonts w:cs="B Nazanin" w:hint="cs"/>
          <w:b/>
          <w:bCs/>
          <w:sz w:val="18"/>
          <w:szCs w:val="20"/>
          <w:rtl/>
        </w:rPr>
        <w:t>پررنگ</w:t>
      </w:r>
      <w:r w:rsidRPr="00DC0395">
        <w:rPr>
          <w:rFonts w:cs="B Nazanin" w:hint="cs"/>
          <w:b/>
          <w:bCs/>
          <w:sz w:val="18"/>
          <w:szCs w:val="20"/>
          <w:rtl/>
        </w:rPr>
        <w:t xml:space="preserve"> </w:t>
      </w:r>
      <w:r w:rsidRPr="00DC0395">
        <w:rPr>
          <w:rFonts w:cs="B Nazanin"/>
          <w:b/>
          <w:bCs/>
          <w:sz w:val="18"/>
          <w:szCs w:val="20"/>
        </w:rPr>
        <w:t>pt</w:t>
      </w:r>
      <w:r w:rsidRPr="00DC0395">
        <w:rPr>
          <w:rFonts w:cs="B Nazanin" w:hint="eastAsia"/>
          <w:b/>
          <w:bCs/>
          <w:sz w:val="18"/>
          <w:szCs w:val="20"/>
          <w:rtl/>
        </w:rPr>
        <w:t xml:space="preserve"> 10</w:t>
      </w:r>
      <w:r w:rsidRPr="00DC0395">
        <w:rPr>
          <w:rFonts w:cs="B Nazanin" w:hint="cs"/>
          <w:b/>
          <w:bCs/>
          <w:sz w:val="18"/>
          <w:szCs w:val="20"/>
          <w:rtl/>
        </w:rPr>
        <w:t>)</w:t>
      </w:r>
      <w:r>
        <w:rPr>
          <w:rFonts w:cs="B Nazanin" w:hint="cs"/>
          <w:b/>
          <w:bCs/>
          <w:sz w:val="18"/>
          <w:szCs w:val="20"/>
          <w:rtl/>
        </w:rPr>
        <w:t xml:space="preserve"> </w:t>
      </w:r>
      <w:r w:rsidRPr="00BE7E13">
        <w:rPr>
          <w:rFonts w:cs="B Nazanin"/>
          <w:b/>
          <w:bCs/>
          <w:sz w:val="20"/>
          <w:szCs w:val="20"/>
        </w:rPr>
        <w:t>]</w:t>
      </w:r>
      <w:r>
        <w:rPr>
          <w:rFonts w:cs="B Nazanin" w:hint="cs"/>
          <w:b/>
          <w:bCs/>
          <w:sz w:val="20"/>
          <w:szCs w:val="20"/>
          <w:rtl/>
        </w:rPr>
        <w:t>2</w:t>
      </w:r>
      <w:r w:rsidRPr="00BE7E13">
        <w:rPr>
          <w:rFonts w:cs="B Nazanin"/>
          <w:b/>
          <w:bCs/>
          <w:sz w:val="20"/>
          <w:szCs w:val="20"/>
        </w:rPr>
        <w:t>[</w:t>
      </w:r>
      <w:r w:rsidRPr="00BE7E13">
        <w:rPr>
          <w:rFonts w:cs="B Nazanin" w:hint="cs"/>
          <w:b/>
          <w:bCs/>
          <w:sz w:val="20"/>
          <w:szCs w:val="20"/>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1320"/>
        <w:gridCol w:w="720"/>
        <w:gridCol w:w="1200"/>
      </w:tblGrid>
      <w:tr w:rsidR="00CF287F" w:rsidRPr="00B96A29" w14:paraId="3E51E43F" w14:textId="77777777" w:rsidTr="005A131D">
        <w:trPr>
          <w:jc w:val="center"/>
        </w:trPr>
        <w:tc>
          <w:tcPr>
            <w:tcW w:w="683" w:type="dxa"/>
            <w:tcBorders>
              <w:left w:val="nil"/>
            </w:tcBorders>
            <w:vAlign w:val="center"/>
          </w:tcPr>
          <w:p w14:paraId="3A932E24" w14:textId="77777777" w:rsidR="00CF287F" w:rsidRPr="00A05660" w:rsidRDefault="00CF287F" w:rsidP="00CF287F">
            <w:pPr>
              <w:bidi/>
              <w:spacing w:after="0" w:line="240" w:lineRule="auto"/>
              <w:mirrorIndents/>
              <w:jc w:val="center"/>
              <w:rPr>
                <w:rFonts w:cs="B Nazanin"/>
                <w:b/>
                <w:bCs/>
                <w:sz w:val="20"/>
                <w:szCs w:val="20"/>
                <w:rtl/>
              </w:rPr>
            </w:pPr>
            <w:r w:rsidRPr="00A05660">
              <w:rPr>
                <w:rFonts w:cs="B Nazanin" w:hint="cs"/>
                <w:b/>
                <w:bCs/>
                <w:sz w:val="20"/>
                <w:szCs w:val="20"/>
                <w:rtl/>
              </w:rPr>
              <w:t>رديف</w:t>
            </w:r>
          </w:p>
        </w:tc>
        <w:tc>
          <w:tcPr>
            <w:tcW w:w="1320" w:type="dxa"/>
            <w:vAlign w:val="center"/>
          </w:tcPr>
          <w:p w14:paraId="3B5DE628" w14:textId="77777777" w:rsidR="00CF287F" w:rsidRPr="00A05660" w:rsidRDefault="00CF287F" w:rsidP="00CF287F">
            <w:pPr>
              <w:bidi/>
              <w:spacing w:after="0" w:line="240" w:lineRule="auto"/>
              <w:mirrorIndents/>
              <w:jc w:val="center"/>
              <w:rPr>
                <w:rFonts w:cs="B Nazanin"/>
                <w:b/>
                <w:bCs/>
                <w:sz w:val="20"/>
                <w:szCs w:val="20"/>
                <w:rtl/>
              </w:rPr>
            </w:pPr>
            <w:r w:rsidRPr="00A05660">
              <w:rPr>
                <w:rFonts w:cs="B Nazanin" w:hint="cs"/>
                <w:b/>
                <w:bCs/>
                <w:sz w:val="20"/>
                <w:szCs w:val="20"/>
                <w:rtl/>
              </w:rPr>
              <w:t xml:space="preserve">مساحت </w:t>
            </w:r>
            <w:r w:rsidRPr="00A05660">
              <w:rPr>
                <w:b/>
                <w:bCs/>
                <w:sz w:val="18"/>
                <w:szCs w:val="18"/>
                <w:rtl/>
              </w:rPr>
              <w:t>(</w:t>
            </w:r>
            <w:r w:rsidRPr="00A05660">
              <w:rPr>
                <w:b/>
                <w:bCs/>
                <w:sz w:val="18"/>
                <w:szCs w:val="18"/>
              </w:rPr>
              <w:t>m</w:t>
            </w:r>
            <w:r w:rsidRPr="00A05660">
              <w:rPr>
                <w:b/>
                <w:bCs/>
                <w:sz w:val="18"/>
                <w:szCs w:val="18"/>
                <w:vertAlign w:val="superscript"/>
              </w:rPr>
              <w:t>2</w:t>
            </w:r>
            <w:r w:rsidRPr="00A05660">
              <w:rPr>
                <w:b/>
                <w:bCs/>
                <w:sz w:val="18"/>
                <w:szCs w:val="18"/>
                <w:rtl/>
              </w:rPr>
              <w:t>)</w:t>
            </w:r>
          </w:p>
        </w:tc>
        <w:tc>
          <w:tcPr>
            <w:tcW w:w="720" w:type="dxa"/>
            <w:vAlign w:val="center"/>
          </w:tcPr>
          <w:p w14:paraId="1C536686" w14:textId="77777777" w:rsidR="00CF287F" w:rsidRPr="00A05660" w:rsidRDefault="00CF287F" w:rsidP="00CF287F">
            <w:pPr>
              <w:bidi/>
              <w:spacing w:after="0" w:line="240" w:lineRule="auto"/>
              <w:mirrorIndents/>
              <w:jc w:val="center"/>
              <w:rPr>
                <w:rFonts w:cs="B Nazanin"/>
                <w:b/>
                <w:bCs/>
                <w:sz w:val="20"/>
                <w:szCs w:val="20"/>
                <w:rtl/>
              </w:rPr>
            </w:pPr>
          </w:p>
        </w:tc>
        <w:tc>
          <w:tcPr>
            <w:tcW w:w="1200" w:type="dxa"/>
            <w:tcBorders>
              <w:right w:val="nil"/>
            </w:tcBorders>
            <w:vAlign w:val="center"/>
          </w:tcPr>
          <w:p w14:paraId="4690DBED" w14:textId="77777777" w:rsidR="00CF287F" w:rsidRPr="00A05660" w:rsidRDefault="00CF287F" w:rsidP="00CF287F">
            <w:pPr>
              <w:bidi/>
              <w:spacing w:after="0" w:line="240" w:lineRule="auto"/>
              <w:mirrorIndents/>
              <w:jc w:val="center"/>
              <w:rPr>
                <w:rFonts w:cs="B Nazanin"/>
                <w:b/>
                <w:bCs/>
                <w:sz w:val="20"/>
                <w:szCs w:val="20"/>
                <w:rtl/>
              </w:rPr>
            </w:pPr>
          </w:p>
        </w:tc>
      </w:tr>
      <w:tr w:rsidR="00CF287F" w:rsidRPr="00B96A29" w14:paraId="65FE3E0B" w14:textId="77777777" w:rsidTr="005A131D">
        <w:trPr>
          <w:jc w:val="center"/>
        </w:trPr>
        <w:tc>
          <w:tcPr>
            <w:tcW w:w="683" w:type="dxa"/>
            <w:tcBorders>
              <w:left w:val="nil"/>
            </w:tcBorders>
            <w:vAlign w:val="center"/>
          </w:tcPr>
          <w:p w14:paraId="66AE13DC" w14:textId="77777777" w:rsidR="00CF287F" w:rsidRPr="004635EA" w:rsidRDefault="00CF287F" w:rsidP="00CF287F">
            <w:pPr>
              <w:bidi/>
              <w:spacing w:after="0" w:line="240" w:lineRule="auto"/>
              <w:mirrorIndents/>
              <w:jc w:val="center"/>
              <w:rPr>
                <w:rFonts w:cs="B Nazanin"/>
                <w:sz w:val="20"/>
                <w:szCs w:val="20"/>
                <w:rtl/>
              </w:rPr>
            </w:pPr>
            <w:r w:rsidRPr="004635EA">
              <w:rPr>
                <w:rFonts w:cs="B Nazanin" w:hint="cs"/>
                <w:sz w:val="20"/>
                <w:szCs w:val="20"/>
                <w:rtl/>
              </w:rPr>
              <w:t>1</w:t>
            </w:r>
          </w:p>
        </w:tc>
        <w:tc>
          <w:tcPr>
            <w:tcW w:w="1320" w:type="dxa"/>
            <w:vAlign w:val="center"/>
          </w:tcPr>
          <w:p w14:paraId="3F3CC9FF" w14:textId="77777777" w:rsidR="00CF287F" w:rsidRPr="00B96A29" w:rsidRDefault="00CF287F" w:rsidP="00CF287F">
            <w:pPr>
              <w:bidi/>
              <w:spacing w:after="0" w:line="240" w:lineRule="auto"/>
              <w:mirrorIndents/>
              <w:jc w:val="center"/>
              <w:rPr>
                <w:rFonts w:cs="B Nazanin"/>
                <w:sz w:val="20"/>
                <w:szCs w:val="20"/>
                <w:rtl/>
              </w:rPr>
            </w:pPr>
          </w:p>
        </w:tc>
        <w:tc>
          <w:tcPr>
            <w:tcW w:w="720" w:type="dxa"/>
            <w:vAlign w:val="center"/>
          </w:tcPr>
          <w:p w14:paraId="1A1E04C5" w14:textId="77777777" w:rsidR="00CF287F" w:rsidRPr="00B96A29" w:rsidRDefault="00CF287F" w:rsidP="00CF287F">
            <w:pPr>
              <w:bidi/>
              <w:spacing w:after="0" w:line="240" w:lineRule="auto"/>
              <w:mirrorIndents/>
              <w:jc w:val="center"/>
              <w:rPr>
                <w:rFonts w:cs="B Nazanin"/>
                <w:sz w:val="20"/>
                <w:szCs w:val="20"/>
                <w:rtl/>
              </w:rPr>
            </w:pPr>
          </w:p>
        </w:tc>
        <w:tc>
          <w:tcPr>
            <w:tcW w:w="1200" w:type="dxa"/>
            <w:tcBorders>
              <w:right w:val="nil"/>
            </w:tcBorders>
            <w:vAlign w:val="center"/>
          </w:tcPr>
          <w:p w14:paraId="0CA9B7D6" w14:textId="77777777" w:rsidR="00CF287F" w:rsidRPr="00B96A29" w:rsidRDefault="00CF287F" w:rsidP="00CF287F">
            <w:pPr>
              <w:bidi/>
              <w:spacing w:after="0" w:line="240" w:lineRule="auto"/>
              <w:mirrorIndents/>
              <w:jc w:val="center"/>
              <w:rPr>
                <w:rFonts w:cs="B Nazanin"/>
                <w:sz w:val="20"/>
                <w:szCs w:val="20"/>
                <w:rtl/>
              </w:rPr>
            </w:pPr>
          </w:p>
        </w:tc>
      </w:tr>
    </w:tbl>
    <w:p w14:paraId="659F19C4" w14:textId="77777777" w:rsidR="00CF287F" w:rsidRPr="00FC2132" w:rsidRDefault="00CF287F" w:rsidP="00CF287F">
      <w:pPr>
        <w:bidi/>
        <w:spacing w:after="0" w:line="240" w:lineRule="auto"/>
        <w:mirrorIndents/>
        <w:jc w:val="lowKashida"/>
        <w:rPr>
          <w:rFonts w:cs="B Nazanin"/>
          <w:b/>
          <w:bCs/>
          <w:rtl/>
        </w:rPr>
      </w:pPr>
      <w:r w:rsidRPr="00FC2132">
        <w:rPr>
          <w:rFonts w:cs="B Nazanin" w:hint="cs"/>
          <w:b/>
          <w:bCs/>
          <w:rtl/>
        </w:rPr>
        <w:t>6- نتايج</w:t>
      </w:r>
    </w:p>
    <w:p w14:paraId="23AC5204" w14:textId="77777777" w:rsidR="00CF287F" w:rsidRDefault="00CF287F" w:rsidP="00CF287F">
      <w:pPr>
        <w:bidi/>
        <w:spacing w:after="0" w:line="240" w:lineRule="auto"/>
        <w:mirrorIndents/>
        <w:jc w:val="lowKashida"/>
        <w:rPr>
          <w:rFonts w:cs="B Nazanin"/>
          <w:sz w:val="18"/>
          <w:rtl/>
        </w:rPr>
      </w:pPr>
      <w:r w:rsidRPr="009F5FF1">
        <w:rPr>
          <w:rFonts w:cs="B Nazanin" w:hint="cs"/>
          <w:sz w:val="18"/>
          <w:rtl/>
        </w:rPr>
        <w:t xml:space="preserve">اين بخش شامل ارائه نتايج تحقيق و مباحث مربوط به </w:t>
      </w:r>
      <w:r w:rsidRPr="009F5FF1">
        <w:rPr>
          <w:rFonts w:cs="B Nazanin"/>
          <w:sz w:val="18"/>
          <w:rtl/>
        </w:rPr>
        <w:t>آن‌ها</w:t>
      </w:r>
      <w:r w:rsidRPr="009F5FF1">
        <w:rPr>
          <w:rFonts w:cs="B Nazanin" w:hint="cs"/>
          <w:sz w:val="18"/>
          <w:rtl/>
        </w:rPr>
        <w:t xml:space="preserve"> </w:t>
      </w:r>
      <w:r w:rsidRPr="009F5FF1">
        <w:rPr>
          <w:rFonts w:cs="B Nazanin"/>
          <w:sz w:val="18"/>
          <w:rtl/>
        </w:rPr>
        <w:t>است</w:t>
      </w:r>
      <w:r w:rsidRPr="009F5FF1">
        <w:rPr>
          <w:rFonts w:cs="B Nazanin" w:hint="cs"/>
          <w:sz w:val="18"/>
          <w:rtl/>
        </w:rPr>
        <w:t>.</w:t>
      </w:r>
    </w:p>
    <w:p w14:paraId="24D326D1" w14:textId="77777777" w:rsidR="00CF287F" w:rsidRPr="00FC2132" w:rsidRDefault="00CF287F" w:rsidP="00CF287F">
      <w:pPr>
        <w:bidi/>
        <w:spacing w:after="0" w:line="240" w:lineRule="auto"/>
        <w:mirrorIndents/>
        <w:jc w:val="lowKashida"/>
        <w:rPr>
          <w:rFonts w:cs="B Nazanin"/>
          <w:b/>
          <w:bCs/>
          <w:rtl/>
        </w:rPr>
      </w:pPr>
    </w:p>
    <w:p w14:paraId="5384DEB7" w14:textId="77777777" w:rsidR="00CF287F" w:rsidRPr="00FC2132" w:rsidRDefault="00CF287F" w:rsidP="00CF287F">
      <w:pPr>
        <w:bidi/>
        <w:spacing w:after="0" w:line="240" w:lineRule="auto"/>
        <w:mirrorIndents/>
        <w:jc w:val="lowKashida"/>
        <w:rPr>
          <w:rFonts w:cs="B Nazanin"/>
          <w:b/>
          <w:bCs/>
          <w:rtl/>
        </w:rPr>
      </w:pPr>
      <w:r w:rsidRPr="00FC2132">
        <w:rPr>
          <w:rFonts w:cs="B Nazanin" w:hint="cs"/>
          <w:b/>
          <w:bCs/>
          <w:rtl/>
        </w:rPr>
        <w:t>7- نتيجه‌گيری و جمع‌بندي</w:t>
      </w:r>
    </w:p>
    <w:p w14:paraId="2B60F490" w14:textId="77777777" w:rsidR="00CF287F" w:rsidRPr="009F5FF1" w:rsidRDefault="00CF287F" w:rsidP="00CF287F">
      <w:pPr>
        <w:bidi/>
        <w:spacing w:after="0" w:line="240" w:lineRule="auto"/>
        <w:mirrorIndents/>
        <w:jc w:val="lowKashida"/>
        <w:rPr>
          <w:rFonts w:cs="B Nazanin"/>
          <w:sz w:val="18"/>
          <w:rtl/>
        </w:rPr>
      </w:pPr>
      <w:r w:rsidRPr="009F5FF1">
        <w:rPr>
          <w:rFonts w:cs="B Nazanin" w:hint="cs"/>
          <w:sz w:val="18"/>
          <w:rtl/>
        </w:rPr>
        <w:t>جمع‌بندي</w:t>
      </w:r>
      <w:r>
        <w:rPr>
          <w:rFonts w:cs="B Nazanin" w:hint="cs"/>
          <w:sz w:val="18"/>
          <w:rtl/>
        </w:rPr>
        <w:t xml:space="preserve"> و نتیجه</w:t>
      </w:r>
      <w:r>
        <w:rPr>
          <w:rFonts w:cs="B Nazanin" w:hint="cs"/>
          <w:sz w:val="18"/>
          <w:rtl/>
        </w:rPr>
        <w:softHyphen/>
        <w:t>گیری</w:t>
      </w:r>
      <w:r w:rsidRPr="009F5FF1">
        <w:rPr>
          <w:rFonts w:cs="B Nazanin" w:hint="cs"/>
          <w:sz w:val="18"/>
          <w:rtl/>
        </w:rPr>
        <w:t xml:space="preserve"> نتايج حاصل از تحقيق در اين بخش ذکر شود.</w:t>
      </w:r>
    </w:p>
    <w:p w14:paraId="4193093C" w14:textId="77777777" w:rsidR="00CF287F" w:rsidRPr="00A05660" w:rsidRDefault="00CF287F" w:rsidP="00CF287F">
      <w:pPr>
        <w:bidi/>
        <w:mirrorIndents/>
        <w:jc w:val="lowKashida"/>
        <w:rPr>
          <w:rFonts w:cs="B Nazanin"/>
          <w:b/>
          <w:bCs/>
          <w:rtl/>
        </w:rPr>
      </w:pPr>
    </w:p>
    <w:p w14:paraId="40D6233B" w14:textId="77777777" w:rsidR="00CF287F" w:rsidRPr="009F5FF1" w:rsidRDefault="00CF287F" w:rsidP="00CF287F">
      <w:pPr>
        <w:bidi/>
        <w:spacing w:after="0" w:line="240" w:lineRule="auto"/>
        <w:mirrorIndents/>
        <w:jc w:val="center"/>
        <w:rPr>
          <w:rFonts w:cs="B Nazanin"/>
          <w:sz w:val="18"/>
          <w:rtl/>
        </w:rPr>
      </w:pPr>
      <w:r w:rsidRPr="009F5FF1">
        <w:rPr>
          <w:rFonts w:eastAsia="SimSun"/>
          <w:noProof/>
          <w:sz w:val="18"/>
          <w:lang w:bidi="fa-IR"/>
        </w:rPr>
        <w:lastRenderedPageBreak/>
        <w:drawing>
          <wp:inline distT="0" distB="0" distL="0" distR="0" wp14:anchorId="4003688F" wp14:editId="5DCF1914">
            <wp:extent cx="2057400" cy="895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895350"/>
                    </a:xfrm>
                    <a:prstGeom prst="rect">
                      <a:avLst/>
                    </a:prstGeom>
                    <a:noFill/>
                    <a:ln>
                      <a:noFill/>
                    </a:ln>
                  </pic:spPr>
                </pic:pic>
              </a:graphicData>
            </a:graphic>
          </wp:inline>
        </w:drawing>
      </w:r>
    </w:p>
    <w:p w14:paraId="72125F81" w14:textId="77777777" w:rsidR="00CF287F" w:rsidRPr="00DC0395" w:rsidRDefault="00CF287F" w:rsidP="00CF287F">
      <w:pPr>
        <w:bidi/>
        <w:spacing w:after="0" w:line="240" w:lineRule="auto"/>
        <w:mirrorIndents/>
        <w:jc w:val="center"/>
        <w:rPr>
          <w:rFonts w:cs="B Nazanin"/>
          <w:b/>
          <w:bCs/>
          <w:sz w:val="18"/>
          <w:szCs w:val="20"/>
          <w:rtl/>
        </w:rPr>
      </w:pPr>
      <w:r w:rsidRPr="00DC0395">
        <w:rPr>
          <w:rFonts w:cs="B Nazanin" w:hint="cs"/>
          <w:b/>
          <w:bCs/>
          <w:sz w:val="18"/>
          <w:szCs w:val="20"/>
          <w:rtl/>
        </w:rPr>
        <w:t xml:space="preserve">شكل 1: مثالي از يك شكل (فونت </w:t>
      </w:r>
      <w:r w:rsidRPr="00DC0395">
        <w:rPr>
          <w:rFonts w:cs="B Nazanin"/>
          <w:b/>
          <w:bCs/>
          <w:sz w:val="18"/>
          <w:szCs w:val="20"/>
          <w:rtl/>
        </w:rPr>
        <w:t>ب</w:t>
      </w:r>
      <w:r w:rsidRPr="00DC0395">
        <w:rPr>
          <w:rFonts w:cs="B Nazanin" w:hint="cs"/>
          <w:b/>
          <w:bCs/>
          <w:sz w:val="18"/>
          <w:szCs w:val="20"/>
          <w:rtl/>
        </w:rPr>
        <w:t>ی</w:t>
      </w:r>
      <w:r w:rsidRPr="00DC0395">
        <w:rPr>
          <w:rFonts w:cs="B Nazanin"/>
          <w:b/>
          <w:bCs/>
          <w:sz w:val="18"/>
          <w:szCs w:val="20"/>
          <w:rtl/>
        </w:rPr>
        <w:t xml:space="preserve"> نازن</w:t>
      </w:r>
      <w:r w:rsidRPr="00DC0395">
        <w:rPr>
          <w:rFonts w:cs="B Nazanin" w:hint="cs"/>
          <w:b/>
          <w:bCs/>
          <w:sz w:val="18"/>
          <w:szCs w:val="20"/>
          <w:rtl/>
        </w:rPr>
        <w:t>ی</w:t>
      </w:r>
      <w:r w:rsidRPr="00DC0395">
        <w:rPr>
          <w:rFonts w:cs="B Nazanin" w:hint="eastAsia"/>
          <w:b/>
          <w:bCs/>
          <w:sz w:val="18"/>
          <w:szCs w:val="20"/>
          <w:rtl/>
        </w:rPr>
        <w:t>ن</w:t>
      </w:r>
      <w:r w:rsidRPr="00DC0395">
        <w:rPr>
          <w:rFonts w:cs="B Nazanin" w:hint="cs"/>
          <w:b/>
          <w:bCs/>
          <w:sz w:val="18"/>
          <w:szCs w:val="20"/>
          <w:rtl/>
        </w:rPr>
        <w:t xml:space="preserve"> </w:t>
      </w:r>
      <w:r>
        <w:rPr>
          <w:rFonts w:cs="B Nazanin" w:hint="cs"/>
          <w:b/>
          <w:bCs/>
          <w:sz w:val="18"/>
          <w:szCs w:val="20"/>
          <w:rtl/>
        </w:rPr>
        <w:t>پررنگ</w:t>
      </w:r>
      <w:r w:rsidRPr="00DC0395">
        <w:rPr>
          <w:rFonts w:cs="B Nazanin" w:hint="cs"/>
          <w:b/>
          <w:bCs/>
          <w:sz w:val="18"/>
          <w:szCs w:val="20"/>
          <w:rtl/>
        </w:rPr>
        <w:t xml:space="preserve"> </w:t>
      </w:r>
      <w:r w:rsidRPr="00DC0395">
        <w:rPr>
          <w:rFonts w:cs="B Nazanin"/>
          <w:b/>
          <w:bCs/>
          <w:sz w:val="18"/>
          <w:szCs w:val="20"/>
        </w:rPr>
        <w:t>pt</w:t>
      </w:r>
      <w:r w:rsidRPr="00DC0395">
        <w:rPr>
          <w:rFonts w:cs="B Nazanin" w:hint="eastAsia"/>
          <w:b/>
          <w:bCs/>
          <w:sz w:val="18"/>
          <w:szCs w:val="20"/>
          <w:rtl/>
        </w:rPr>
        <w:t xml:space="preserve"> 10</w:t>
      </w:r>
      <w:r w:rsidRPr="00DC0395">
        <w:rPr>
          <w:rFonts w:cs="B Nazanin" w:hint="cs"/>
          <w:b/>
          <w:bCs/>
          <w:sz w:val="18"/>
          <w:szCs w:val="20"/>
          <w:rtl/>
        </w:rPr>
        <w:t>)</w:t>
      </w:r>
      <w:r>
        <w:rPr>
          <w:rFonts w:cs="B Nazanin" w:hint="cs"/>
          <w:b/>
          <w:bCs/>
          <w:sz w:val="18"/>
          <w:szCs w:val="20"/>
          <w:rtl/>
        </w:rPr>
        <w:t xml:space="preserve"> </w:t>
      </w:r>
      <w:r w:rsidRPr="00BE7E13">
        <w:rPr>
          <w:rFonts w:cs="B Nazanin"/>
          <w:b/>
          <w:bCs/>
          <w:sz w:val="20"/>
          <w:szCs w:val="20"/>
        </w:rPr>
        <w:t>]</w:t>
      </w:r>
      <w:r>
        <w:rPr>
          <w:rFonts w:cs="B Nazanin" w:hint="cs"/>
          <w:b/>
          <w:bCs/>
          <w:sz w:val="20"/>
          <w:szCs w:val="20"/>
          <w:rtl/>
        </w:rPr>
        <w:t>3</w:t>
      </w:r>
      <w:r w:rsidRPr="00BE7E13">
        <w:rPr>
          <w:rFonts w:cs="B Nazanin"/>
          <w:b/>
          <w:bCs/>
          <w:sz w:val="20"/>
          <w:szCs w:val="20"/>
        </w:rPr>
        <w:t>[</w:t>
      </w:r>
      <w:r w:rsidRPr="00BE7E13">
        <w:rPr>
          <w:rFonts w:cs="B Nazanin" w:hint="cs"/>
          <w:b/>
          <w:bCs/>
          <w:sz w:val="20"/>
          <w:szCs w:val="20"/>
          <w:rtl/>
        </w:rPr>
        <w:t>.</w:t>
      </w:r>
    </w:p>
    <w:p w14:paraId="45E6C63C" w14:textId="77777777" w:rsidR="00CF287F" w:rsidRPr="00FC2132" w:rsidRDefault="00CF287F" w:rsidP="00515335">
      <w:pPr>
        <w:bidi/>
        <w:spacing w:after="0" w:line="240" w:lineRule="auto"/>
        <w:mirrorIndents/>
        <w:jc w:val="lowKashida"/>
        <w:rPr>
          <w:rFonts w:cs="B Nazanin"/>
          <w:b/>
          <w:bCs/>
          <w:rtl/>
        </w:rPr>
      </w:pPr>
      <w:r w:rsidRPr="00FC2132">
        <w:rPr>
          <w:rFonts w:cs="B Nazanin" w:hint="cs"/>
          <w:b/>
          <w:bCs/>
          <w:rtl/>
        </w:rPr>
        <w:t>8- تشكر و قدرداني (</w:t>
      </w:r>
      <w:r w:rsidRPr="00FC2132">
        <w:rPr>
          <w:rFonts w:cs="B Nazanin"/>
          <w:b/>
          <w:bCs/>
          <w:rtl/>
        </w:rPr>
        <w:t>در صورت</w:t>
      </w:r>
      <w:r w:rsidRPr="00FC2132">
        <w:rPr>
          <w:rFonts w:cs="B Nazanin" w:hint="cs"/>
          <w:b/>
          <w:bCs/>
          <w:rtl/>
        </w:rPr>
        <w:t xml:space="preserve"> لزوم)</w:t>
      </w:r>
    </w:p>
    <w:p w14:paraId="414FB4B4" w14:textId="77777777" w:rsidR="00515335" w:rsidRDefault="00515335" w:rsidP="00515335">
      <w:pPr>
        <w:bidi/>
        <w:spacing w:after="0" w:line="240" w:lineRule="auto"/>
        <w:mirrorIndents/>
        <w:jc w:val="lowKashida"/>
        <w:rPr>
          <w:rFonts w:cs="B Nazanin"/>
          <w:sz w:val="18"/>
          <w:rtl/>
        </w:rPr>
      </w:pPr>
      <w:r w:rsidRPr="009F5FF1">
        <w:rPr>
          <w:rFonts w:cs="B Nazanin" w:hint="cs"/>
          <w:sz w:val="18"/>
          <w:rtl/>
        </w:rPr>
        <w:t>در صورت لزوم نويسندگان مي‌توانند مراتب تشكر و قدرداني خود را از حاميان تحقيق در اين قسمت درج كنند.</w:t>
      </w:r>
    </w:p>
    <w:p w14:paraId="29D42D1E" w14:textId="77777777" w:rsidR="007C2549" w:rsidRPr="00515335" w:rsidRDefault="007C2549" w:rsidP="007C2549">
      <w:pPr>
        <w:bidi/>
        <w:spacing w:after="0" w:line="240" w:lineRule="auto"/>
        <w:mirrorIndents/>
        <w:jc w:val="lowKashida"/>
        <w:rPr>
          <w:rFonts w:cs="B Nazanin"/>
          <w:sz w:val="18"/>
          <w:rtl/>
        </w:rPr>
      </w:pPr>
    </w:p>
    <w:p w14:paraId="4BD39590" w14:textId="77777777" w:rsidR="00515335" w:rsidRPr="00FC2132" w:rsidRDefault="00515335" w:rsidP="00515335">
      <w:pPr>
        <w:bidi/>
        <w:spacing w:after="0" w:line="240" w:lineRule="auto"/>
        <w:mirrorIndents/>
        <w:jc w:val="lowKashida"/>
        <w:rPr>
          <w:rFonts w:cs="B Nazanin"/>
          <w:b/>
          <w:bCs/>
          <w:rtl/>
        </w:rPr>
      </w:pPr>
      <w:r w:rsidRPr="00FC2132">
        <w:rPr>
          <w:rFonts w:cs="B Nazanin" w:hint="cs"/>
          <w:b/>
          <w:bCs/>
          <w:rtl/>
        </w:rPr>
        <w:t>9- فهرست علائم (در صورت لزوم)</w:t>
      </w:r>
    </w:p>
    <w:p w14:paraId="0F1DA1F6" w14:textId="77777777" w:rsidR="00515335" w:rsidRPr="009F5FF1" w:rsidRDefault="00515335" w:rsidP="00515335">
      <w:pPr>
        <w:bidi/>
        <w:spacing w:after="0" w:line="240" w:lineRule="auto"/>
        <w:mirrorIndents/>
        <w:jc w:val="lowKashida"/>
        <w:rPr>
          <w:rFonts w:cs="B Nazanin"/>
          <w:sz w:val="18"/>
          <w:rtl/>
        </w:rPr>
      </w:pPr>
      <w:r w:rsidRPr="009F5FF1">
        <w:rPr>
          <w:rFonts w:cs="B Nazanin" w:hint="cs"/>
          <w:sz w:val="18"/>
          <w:rtl/>
        </w:rPr>
        <w:t>محل فهرست علائم قبل از مراجع است. ابتدا علائم انگليسی به ترتيب الفبا و سپس علائم يونانی تايپ شود. در بالای حروف يونانی نوشته شود. "علائم يونانی"</w:t>
      </w:r>
    </w:p>
    <w:tbl>
      <w:tblPr>
        <w:bidiVisual/>
        <w:tblW w:w="5000" w:type="pct"/>
        <w:tblLook w:val="01E0" w:firstRow="1" w:lastRow="1" w:firstColumn="1" w:lastColumn="1" w:noHBand="0" w:noVBand="0"/>
      </w:tblPr>
      <w:tblGrid>
        <w:gridCol w:w="1161"/>
        <w:gridCol w:w="8126"/>
      </w:tblGrid>
      <w:tr w:rsidR="00515335" w:rsidRPr="009F5FF1" w14:paraId="468F2242" w14:textId="77777777" w:rsidTr="005A131D">
        <w:tc>
          <w:tcPr>
            <w:tcW w:w="625" w:type="pct"/>
            <w:vAlign w:val="center"/>
          </w:tcPr>
          <w:p w14:paraId="7EDB1C60" w14:textId="77777777" w:rsidR="00515335" w:rsidRPr="009F5FF1" w:rsidRDefault="00515335" w:rsidP="00515335">
            <w:pPr>
              <w:bidi/>
              <w:spacing w:after="0" w:line="240" w:lineRule="auto"/>
              <w:mirrorIndents/>
              <w:jc w:val="right"/>
              <w:rPr>
                <w:rFonts w:cs="B Nazanin"/>
                <w:sz w:val="18"/>
              </w:rPr>
            </w:pPr>
            <w:r w:rsidRPr="009F5FF1">
              <w:rPr>
                <w:rFonts w:cs="B Nazanin"/>
                <w:position w:val="-4"/>
                <w:sz w:val="18"/>
              </w:rPr>
              <w:object w:dxaOrig="220" w:dyaOrig="220" w14:anchorId="6D01FA04">
                <v:shape id="_x0000_i1026" type="#_x0000_t75" style="width:10.5pt;height:10.5pt" o:ole="">
                  <v:imagedata r:id="rId9" o:title=""/>
                </v:shape>
                <o:OLEObject Type="Embed" ProgID="Equation.3" ShapeID="_x0000_i1026" DrawAspect="Content" ObjectID="_1783844964" r:id="rId10"/>
              </w:object>
            </w:r>
          </w:p>
        </w:tc>
        <w:tc>
          <w:tcPr>
            <w:tcW w:w="4375" w:type="pct"/>
          </w:tcPr>
          <w:p w14:paraId="36DC900D" w14:textId="77777777" w:rsidR="00515335" w:rsidRPr="009F5FF1" w:rsidRDefault="00515335" w:rsidP="00515335">
            <w:pPr>
              <w:bidi/>
              <w:spacing w:after="0" w:line="240" w:lineRule="auto"/>
              <w:mirrorIndents/>
              <w:jc w:val="lowKashida"/>
              <w:rPr>
                <w:rFonts w:cs="B Nazanin"/>
                <w:sz w:val="18"/>
                <w:rtl/>
              </w:rPr>
            </w:pPr>
            <w:r w:rsidRPr="009F5FF1">
              <w:rPr>
                <w:rFonts w:cs="B Nazanin" w:hint="cs"/>
                <w:sz w:val="18"/>
                <w:rtl/>
              </w:rPr>
              <w:t>مساحت</w:t>
            </w:r>
            <w:r w:rsidRPr="009F5FF1">
              <w:rPr>
                <w:rFonts w:cs="B Nazanin" w:hint="cs"/>
                <w:b/>
                <w:bCs/>
                <w:sz w:val="18"/>
                <w:rtl/>
              </w:rPr>
              <w:t>،</w:t>
            </w:r>
            <w:r w:rsidRPr="009F5FF1">
              <w:rPr>
                <w:rFonts w:cs="B Nazanin"/>
                <w:sz w:val="18"/>
                <w:szCs w:val="20"/>
              </w:rPr>
              <w:t>m</w:t>
            </w:r>
            <w:r w:rsidRPr="009F5FF1">
              <w:rPr>
                <w:rFonts w:cs="B Nazanin"/>
                <w:sz w:val="18"/>
                <w:szCs w:val="20"/>
                <w:vertAlign w:val="superscript"/>
              </w:rPr>
              <w:t>2</w:t>
            </w:r>
          </w:p>
        </w:tc>
      </w:tr>
      <w:tr w:rsidR="00515335" w:rsidRPr="009F5FF1" w14:paraId="4AA119E6" w14:textId="77777777" w:rsidTr="005A131D">
        <w:tc>
          <w:tcPr>
            <w:tcW w:w="625" w:type="pct"/>
            <w:vAlign w:val="center"/>
          </w:tcPr>
          <w:p w14:paraId="7C220827" w14:textId="77777777" w:rsidR="00515335" w:rsidRPr="009F5FF1" w:rsidRDefault="00515335" w:rsidP="00515335">
            <w:pPr>
              <w:bidi/>
              <w:spacing w:after="0" w:line="240" w:lineRule="auto"/>
              <w:mirrorIndents/>
              <w:jc w:val="right"/>
              <w:rPr>
                <w:rFonts w:cs="B Nazanin"/>
                <w:sz w:val="18"/>
                <w:rtl/>
              </w:rPr>
            </w:pPr>
            <w:r w:rsidRPr="009F5FF1">
              <w:rPr>
                <w:rFonts w:cs="B Nazanin"/>
                <w:position w:val="-4"/>
                <w:sz w:val="18"/>
              </w:rPr>
              <w:object w:dxaOrig="220" w:dyaOrig="220" w14:anchorId="7FE15EEA">
                <v:shape id="_x0000_i1027" type="#_x0000_t75" style="width:10.5pt;height:10.5pt" o:ole="">
                  <v:imagedata r:id="rId11" o:title=""/>
                </v:shape>
                <o:OLEObject Type="Embed" ProgID="Equation.3" ShapeID="_x0000_i1027" DrawAspect="Content" ObjectID="_1783844965" r:id="rId12"/>
              </w:object>
            </w:r>
          </w:p>
        </w:tc>
        <w:tc>
          <w:tcPr>
            <w:tcW w:w="4375" w:type="pct"/>
          </w:tcPr>
          <w:p w14:paraId="409FB9A1" w14:textId="77777777" w:rsidR="00515335" w:rsidRPr="009F5FF1" w:rsidRDefault="00515335" w:rsidP="00515335">
            <w:pPr>
              <w:bidi/>
              <w:spacing w:after="0" w:line="240" w:lineRule="auto"/>
              <w:mirrorIndents/>
              <w:jc w:val="lowKashida"/>
              <w:rPr>
                <w:rFonts w:cs="B Nazanin"/>
                <w:sz w:val="18"/>
                <w:rtl/>
              </w:rPr>
            </w:pPr>
            <w:r w:rsidRPr="009F5FF1">
              <w:rPr>
                <w:rFonts w:cs="B Nazanin" w:hint="cs"/>
                <w:sz w:val="18"/>
                <w:rtl/>
              </w:rPr>
              <w:t xml:space="preserve">مدول الاستيسيته، </w:t>
            </w:r>
            <w:r w:rsidRPr="009F5FF1">
              <w:rPr>
                <w:rFonts w:cs="B Nazanin"/>
                <w:sz w:val="18"/>
                <w:szCs w:val="20"/>
              </w:rPr>
              <w:t>N/m</w:t>
            </w:r>
            <w:r w:rsidRPr="009F5FF1">
              <w:rPr>
                <w:rFonts w:cs="B Nazanin"/>
                <w:sz w:val="18"/>
                <w:szCs w:val="20"/>
                <w:vertAlign w:val="superscript"/>
              </w:rPr>
              <w:t>2</w:t>
            </w:r>
          </w:p>
        </w:tc>
      </w:tr>
      <w:tr w:rsidR="00515335" w:rsidRPr="009F5FF1" w14:paraId="7B472E3F" w14:textId="77777777" w:rsidTr="005A131D">
        <w:tc>
          <w:tcPr>
            <w:tcW w:w="625" w:type="pct"/>
            <w:vAlign w:val="center"/>
          </w:tcPr>
          <w:p w14:paraId="216B602D" w14:textId="77777777" w:rsidR="00515335" w:rsidRPr="009F5FF1" w:rsidRDefault="00515335" w:rsidP="00515335">
            <w:pPr>
              <w:bidi/>
              <w:spacing w:after="0" w:line="240" w:lineRule="auto"/>
              <w:mirrorIndents/>
              <w:jc w:val="right"/>
              <w:rPr>
                <w:rFonts w:cs="B Nazanin"/>
                <w:sz w:val="18"/>
                <w:rtl/>
              </w:rPr>
            </w:pPr>
          </w:p>
        </w:tc>
        <w:tc>
          <w:tcPr>
            <w:tcW w:w="4375" w:type="pct"/>
          </w:tcPr>
          <w:p w14:paraId="2F556D19" w14:textId="77777777" w:rsidR="00515335" w:rsidRPr="009F5FF1" w:rsidRDefault="00515335" w:rsidP="00515335">
            <w:pPr>
              <w:bidi/>
              <w:spacing w:after="0" w:line="240" w:lineRule="auto"/>
              <w:mirrorIndents/>
              <w:jc w:val="lowKashida"/>
              <w:rPr>
                <w:rFonts w:cs="B Nazanin"/>
                <w:sz w:val="18"/>
                <w:rtl/>
              </w:rPr>
            </w:pPr>
            <w:r w:rsidRPr="009F5FF1">
              <w:rPr>
                <w:rFonts w:cs="B Nazanin" w:hint="cs"/>
                <w:b/>
                <w:bCs/>
                <w:sz w:val="18"/>
                <w:rtl/>
              </w:rPr>
              <w:t>علائم يونانی</w:t>
            </w:r>
          </w:p>
        </w:tc>
      </w:tr>
      <w:tr w:rsidR="00515335" w:rsidRPr="009F5FF1" w14:paraId="717D1B38" w14:textId="77777777" w:rsidTr="005A131D">
        <w:tc>
          <w:tcPr>
            <w:tcW w:w="625" w:type="pct"/>
            <w:vAlign w:val="center"/>
          </w:tcPr>
          <w:p w14:paraId="74C622BE" w14:textId="77777777" w:rsidR="00515335" w:rsidRPr="009F5FF1" w:rsidRDefault="00515335" w:rsidP="00515335">
            <w:pPr>
              <w:bidi/>
              <w:spacing w:after="0" w:line="240" w:lineRule="auto"/>
              <w:mirrorIndents/>
              <w:jc w:val="right"/>
              <w:rPr>
                <w:rFonts w:cs="B Nazanin"/>
                <w:sz w:val="18"/>
                <w:rtl/>
              </w:rPr>
            </w:pPr>
            <w:r w:rsidRPr="009F5FF1">
              <w:rPr>
                <w:rFonts w:cs="B Nazanin"/>
                <w:position w:val="-10"/>
                <w:sz w:val="18"/>
              </w:rPr>
              <w:object w:dxaOrig="220" w:dyaOrig="240" w14:anchorId="040333C4">
                <v:shape id="_x0000_i1028" type="#_x0000_t75" style="width:10.5pt;height:12pt" o:ole="">
                  <v:imagedata r:id="rId13" o:title=""/>
                </v:shape>
                <o:OLEObject Type="Embed" ProgID="Equation.3" ShapeID="_x0000_i1028" DrawAspect="Content" ObjectID="_1783844966" r:id="rId14"/>
              </w:object>
            </w:r>
          </w:p>
        </w:tc>
        <w:tc>
          <w:tcPr>
            <w:tcW w:w="4375" w:type="pct"/>
          </w:tcPr>
          <w:p w14:paraId="702FB69A" w14:textId="77777777" w:rsidR="00515335" w:rsidRPr="009F5FF1" w:rsidRDefault="00515335" w:rsidP="00515335">
            <w:pPr>
              <w:bidi/>
              <w:spacing w:after="0" w:line="240" w:lineRule="auto"/>
              <w:mirrorIndents/>
              <w:jc w:val="lowKashida"/>
              <w:rPr>
                <w:rFonts w:cs="B Nazanin"/>
                <w:sz w:val="18"/>
                <w:rtl/>
              </w:rPr>
            </w:pPr>
            <w:r w:rsidRPr="009F5FF1">
              <w:rPr>
                <w:rFonts w:cs="B Nazanin" w:hint="cs"/>
                <w:sz w:val="18"/>
                <w:rtl/>
              </w:rPr>
              <w:t>چگالي،</w:t>
            </w:r>
            <w:r w:rsidRPr="009F5FF1">
              <w:rPr>
                <w:rFonts w:cs="B Nazanin"/>
                <w:sz w:val="18"/>
                <w:szCs w:val="20"/>
              </w:rPr>
              <w:t>kg/m</w:t>
            </w:r>
            <w:r w:rsidRPr="009F5FF1">
              <w:rPr>
                <w:rFonts w:cs="B Nazanin"/>
                <w:sz w:val="18"/>
                <w:szCs w:val="20"/>
                <w:vertAlign w:val="superscript"/>
              </w:rPr>
              <w:t>3</w:t>
            </w:r>
          </w:p>
        </w:tc>
      </w:tr>
      <w:tr w:rsidR="00515335" w:rsidRPr="009F5FF1" w14:paraId="7730520E" w14:textId="77777777" w:rsidTr="005A131D">
        <w:tc>
          <w:tcPr>
            <w:tcW w:w="625" w:type="pct"/>
            <w:vAlign w:val="center"/>
          </w:tcPr>
          <w:p w14:paraId="678A1520" w14:textId="77777777" w:rsidR="00515335" w:rsidRPr="009F5FF1" w:rsidRDefault="00515335" w:rsidP="00515335">
            <w:pPr>
              <w:bidi/>
              <w:spacing w:after="0" w:line="240" w:lineRule="auto"/>
              <w:mirrorIndents/>
              <w:jc w:val="right"/>
              <w:rPr>
                <w:rFonts w:cs="B Nazanin"/>
                <w:sz w:val="18"/>
                <w:rtl/>
              </w:rPr>
            </w:pPr>
          </w:p>
        </w:tc>
        <w:tc>
          <w:tcPr>
            <w:tcW w:w="4375" w:type="pct"/>
          </w:tcPr>
          <w:p w14:paraId="3759481D" w14:textId="77777777" w:rsidR="00515335" w:rsidRPr="009F5FF1" w:rsidRDefault="00515335" w:rsidP="00515335">
            <w:pPr>
              <w:bidi/>
              <w:spacing w:after="0" w:line="240" w:lineRule="auto"/>
              <w:mirrorIndents/>
              <w:jc w:val="lowKashida"/>
              <w:rPr>
                <w:rFonts w:cs="B Nazanin"/>
                <w:sz w:val="18"/>
                <w:rtl/>
              </w:rPr>
            </w:pPr>
            <w:r w:rsidRPr="009F5FF1">
              <w:rPr>
                <w:rFonts w:cs="B Nazanin" w:hint="cs"/>
                <w:b/>
                <w:bCs/>
                <w:sz w:val="18"/>
                <w:rtl/>
              </w:rPr>
              <w:t>زيرنويس</w:t>
            </w:r>
          </w:p>
        </w:tc>
      </w:tr>
      <w:tr w:rsidR="00515335" w:rsidRPr="009F5FF1" w14:paraId="7FC618D6" w14:textId="77777777" w:rsidTr="005A131D">
        <w:tc>
          <w:tcPr>
            <w:tcW w:w="625" w:type="pct"/>
            <w:vAlign w:val="center"/>
          </w:tcPr>
          <w:p w14:paraId="13C8D4E8" w14:textId="77777777" w:rsidR="00515335" w:rsidRPr="009F5FF1" w:rsidRDefault="00515335" w:rsidP="00515335">
            <w:pPr>
              <w:bidi/>
              <w:spacing w:after="0" w:line="240" w:lineRule="auto"/>
              <w:mirrorIndents/>
              <w:jc w:val="right"/>
              <w:rPr>
                <w:rFonts w:cs="B Nazanin"/>
                <w:sz w:val="18"/>
                <w:rtl/>
              </w:rPr>
            </w:pPr>
            <w:r w:rsidRPr="009F5FF1">
              <w:rPr>
                <w:rFonts w:cs="B Nazanin"/>
                <w:position w:val="-10"/>
                <w:sz w:val="18"/>
              </w:rPr>
              <w:object w:dxaOrig="220" w:dyaOrig="300" w14:anchorId="09E5AA51">
                <v:shape id="_x0000_i1029" type="#_x0000_t75" style="width:10.5pt;height:15pt" o:ole="">
                  <v:imagedata r:id="rId15" o:title=""/>
                </v:shape>
                <o:OLEObject Type="Embed" ProgID="Equation.3" ShapeID="_x0000_i1029" DrawAspect="Content" ObjectID="_1783844967" r:id="rId16"/>
              </w:object>
            </w:r>
          </w:p>
        </w:tc>
        <w:tc>
          <w:tcPr>
            <w:tcW w:w="4375" w:type="pct"/>
          </w:tcPr>
          <w:p w14:paraId="1A9C7876" w14:textId="77777777" w:rsidR="00515335" w:rsidRPr="009F5FF1" w:rsidRDefault="00515335" w:rsidP="00515335">
            <w:pPr>
              <w:bidi/>
              <w:spacing w:after="0" w:line="240" w:lineRule="auto"/>
              <w:mirrorIndents/>
              <w:jc w:val="lowKashida"/>
              <w:rPr>
                <w:rFonts w:cs="B Nazanin"/>
                <w:sz w:val="18"/>
                <w:rtl/>
              </w:rPr>
            </w:pPr>
            <w:r w:rsidRPr="009F5FF1">
              <w:rPr>
                <w:rFonts w:cs="B Nazanin" w:hint="cs"/>
                <w:sz w:val="18"/>
                <w:rtl/>
              </w:rPr>
              <w:t>سيال</w:t>
            </w:r>
          </w:p>
        </w:tc>
      </w:tr>
      <w:tr w:rsidR="00515335" w:rsidRPr="009F5FF1" w14:paraId="357E41CB" w14:textId="77777777" w:rsidTr="005A131D">
        <w:tc>
          <w:tcPr>
            <w:tcW w:w="625" w:type="pct"/>
            <w:vAlign w:val="center"/>
          </w:tcPr>
          <w:p w14:paraId="6DB3BF01" w14:textId="77777777" w:rsidR="00515335" w:rsidRPr="009F5FF1" w:rsidRDefault="00515335" w:rsidP="00515335">
            <w:pPr>
              <w:bidi/>
              <w:spacing w:after="0" w:line="240" w:lineRule="auto"/>
              <w:mirrorIndents/>
              <w:jc w:val="right"/>
              <w:rPr>
                <w:rFonts w:cs="B Nazanin"/>
                <w:sz w:val="18"/>
                <w:rtl/>
              </w:rPr>
            </w:pPr>
          </w:p>
        </w:tc>
        <w:tc>
          <w:tcPr>
            <w:tcW w:w="4375" w:type="pct"/>
          </w:tcPr>
          <w:p w14:paraId="23B36D8B" w14:textId="77777777" w:rsidR="00515335" w:rsidRPr="009F5FF1" w:rsidRDefault="00515335" w:rsidP="00515335">
            <w:pPr>
              <w:bidi/>
              <w:spacing w:after="0" w:line="240" w:lineRule="auto"/>
              <w:mirrorIndents/>
              <w:jc w:val="lowKashida"/>
              <w:rPr>
                <w:rFonts w:cs="B Nazanin"/>
                <w:sz w:val="18"/>
                <w:rtl/>
              </w:rPr>
            </w:pPr>
            <w:r w:rsidRPr="009F5FF1">
              <w:rPr>
                <w:rFonts w:cs="B Nazanin" w:hint="cs"/>
                <w:b/>
                <w:bCs/>
                <w:sz w:val="18"/>
                <w:rtl/>
              </w:rPr>
              <w:t>بالانويس</w:t>
            </w:r>
          </w:p>
        </w:tc>
      </w:tr>
      <w:tr w:rsidR="00515335" w:rsidRPr="009F5FF1" w14:paraId="6932A146" w14:textId="77777777" w:rsidTr="005A131D">
        <w:tc>
          <w:tcPr>
            <w:tcW w:w="625" w:type="pct"/>
            <w:vAlign w:val="center"/>
          </w:tcPr>
          <w:p w14:paraId="47AEC97C" w14:textId="77777777" w:rsidR="00515335" w:rsidRPr="009F5FF1" w:rsidRDefault="00515335" w:rsidP="00515335">
            <w:pPr>
              <w:bidi/>
              <w:spacing w:after="0" w:line="240" w:lineRule="auto"/>
              <w:mirrorIndents/>
              <w:jc w:val="right"/>
              <w:rPr>
                <w:rFonts w:cs="B Nazanin"/>
                <w:sz w:val="18"/>
                <w:rtl/>
              </w:rPr>
            </w:pPr>
            <w:r w:rsidRPr="009F5FF1">
              <w:rPr>
                <w:rFonts w:cs="B Nazanin"/>
                <w:sz w:val="18"/>
              </w:rPr>
              <w:t>*</w:t>
            </w:r>
          </w:p>
        </w:tc>
        <w:tc>
          <w:tcPr>
            <w:tcW w:w="4375" w:type="pct"/>
          </w:tcPr>
          <w:p w14:paraId="1774717E" w14:textId="77777777" w:rsidR="00515335" w:rsidRPr="009F5FF1" w:rsidRDefault="00515335" w:rsidP="00515335">
            <w:pPr>
              <w:bidi/>
              <w:spacing w:after="0" w:line="240" w:lineRule="auto"/>
              <w:mirrorIndents/>
              <w:jc w:val="lowKashida"/>
              <w:rPr>
                <w:rFonts w:cs="B Nazanin"/>
                <w:sz w:val="18"/>
                <w:rtl/>
              </w:rPr>
            </w:pPr>
            <w:r w:rsidRPr="009F5FF1">
              <w:rPr>
                <w:rFonts w:cs="B Nazanin" w:hint="cs"/>
                <w:sz w:val="18"/>
                <w:rtl/>
              </w:rPr>
              <w:t>شرايط مرجع</w:t>
            </w:r>
          </w:p>
        </w:tc>
      </w:tr>
    </w:tbl>
    <w:p w14:paraId="5661E49A" w14:textId="77777777" w:rsidR="00515335" w:rsidRPr="00FC2132" w:rsidRDefault="00515335" w:rsidP="00921A4C">
      <w:pPr>
        <w:bidi/>
        <w:spacing w:after="0" w:line="240" w:lineRule="auto"/>
        <w:mirrorIndents/>
        <w:jc w:val="lowKashida"/>
        <w:rPr>
          <w:rFonts w:cs="B Nazanin"/>
          <w:b/>
          <w:bCs/>
          <w:rtl/>
        </w:rPr>
      </w:pPr>
      <w:r w:rsidRPr="00FC2132">
        <w:rPr>
          <w:rFonts w:cs="B Nazanin" w:hint="cs"/>
          <w:b/>
          <w:bCs/>
          <w:rtl/>
        </w:rPr>
        <w:t>مراجع</w:t>
      </w:r>
    </w:p>
    <w:p w14:paraId="048BD08D" w14:textId="77777777" w:rsidR="00515335" w:rsidRPr="009F5FF1" w:rsidRDefault="00515335" w:rsidP="00515335">
      <w:pPr>
        <w:bidi/>
        <w:spacing w:after="0" w:line="240" w:lineRule="auto"/>
        <w:mirrorIndents/>
        <w:jc w:val="lowKashida"/>
        <w:rPr>
          <w:rFonts w:cs="B Nazanin"/>
          <w:sz w:val="18"/>
        </w:rPr>
      </w:pPr>
      <w:r w:rsidRPr="009F5FF1">
        <w:rPr>
          <w:rFonts w:cs="B Nazanin" w:hint="cs"/>
          <w:sz w:val="18"/>
          <w:rtl/>
        </w:rPr>
        <w:t>منابع اشاره</w:t>
      </w:r>
      <w:r w:rsidRPr="009F5FF1">
        <w:rPr>
          <w:rFonts w:cs="B Nazanin" w:hint="eastAsia"/>
          <w:sz w:val="18"/>
          <w:rtl/>
        </w:rPr>
        <w:t>‌</w:t>
      </w:r>
      <w:r w:rsidRPr="009F5FF1">
        <w:rPr>
          <w:rFonts w:cs="B Nazanin" w:hint="cs"/>
          <w:sz w:val="18"/>
          <w:rtl/>
        </w:rPr>
        <w:t xml:space="preserve">شده در متن بايد توسط </w:t>
      </w:r>
      <w:r w:rsidRPr="009F5FF1">
        <w:rPr>
          <w:rFonts w:cs="B Nazanin"/>
          <w:sz w:val="18"/>
          <w:rtl/>
        </w:rPr>
        <w:t>شماره‌ها</w:t>
      </w:r>
      <w:r w:rsidRPr="009F5FF1">
        <w:rPr>
          <w:rFonts w:cs="B Nazanin" w:hint="cs"/>
          <w:sz w:val="18"/>
          <w:rtl/>
        </w:rPr>
        <w:t xml:space="preserve">یی مانند </w:t>
      </w:r>
      <w:r w:rsidRPr="009F5FF1">
        <w:rPr>
          <w:rFonts w:cs="B Nazanin"/>
          <w:sz w:val="18"/>
        </w:rPr>
        <w:t>]</w:t>
      </w:r>
      <w:r w:rsidRPr="009F5FF1">
        <w:rPr>
          <w:rFonts w:cs="B Nazanin" w:hint="cs"/>
          <w:sz w:val="18"/>
          <w:rtl/>
        </w:rPr>
        <w:t>1</w:t>
      </w:r>
      <w:r w:rsidRPr="009F5FF1">
        <w:rPr>
          <w:rFonts w:cs="B Nazanin"/>
          <w:sz w:val="18"/>
        </w:rPr>
        <w:t>[</w:t>
      </w:r>
      <w:r w:rsidRPr="009F5FF1">
        <w:rPr>
          <w:rFonts w:cs="B Nazanin" w:hint="cs"/>
          <w:sz w:val="18"/>
          <w:rtl/>
        </w:rPr>
        <w:t xml:space="preserve"> در داخل کروشه نشان داده شوند. بديهی است مشخصات کامل مقاله در بخش مراجع با ذکر همان شماره آورده می‌شود. ترتيب قرار گرفتن مقالات در بخش مراجع همانند ترتيب رجوع به آن مقالات در متن مقاله </w:t>
      </w:r>
      <w:r w:rsidRPr="009F5FF1">
        <w:rPr>
          <w:rFonts w:cs="B Nazanin"/>
          <w:sz w:val="18"/>
          <w:rtl/>
        </w:rPr>
        <w:t>است</w:t>
      </w:r>
      <w:r w:rsidRPr="009F5FF1">
        <w:rPr>
          <w:rFonts w:cs="B Nazanin" w:hint="cs"/>
          <w:sz w:val="18"/>
          <w:rtl/>
        </w:rPr>
        <w:t>. به</w:t>
      </w:r>
      <w:r w:rsidRPr="009F5FF1">
        <w:rPr>
          <w:rFonts w:cs="B Nazanin" w:hint="eastAsia"/>
          <w:sz w:val="18"/>
          <w:rtl/>
        </w:rPr>
        <w:t>‌</w:t>
      </w:r>
      <w:r>
        <w:rPr>
          <w:rFonts w:cs="B Nazanin" w:hint="cs"/>
          <w:sz w:val="18"/>
          <w:rtl/>
        </w:rPr>
        <w:t xml:space="preserve"> </w:t>
      </w:r>
      <w:r w:rsidRPr="009F5FF1">
        <w:rPr>
          <w:rFonts w:cs="B Nazanin" w:hint="cs"/>
          <w:sz w:val="18"/>
          <w:rtl/>
        </w:rPr>
        <w:t xml:space="preserve">جز مراجع نامبرده شده در متن، مرجع ديگری در بخش مراجع نوشته نشود. نحوه نوشتن عنوان مراجع </w:t>
      </w:r>
      <w:r w:rsidRPr="009F5FF1">
        <w:rPr>
          <w:rFonts w:cs="B Nazanin"/>
          <w:sz w:val="18"/>
          <w:rtl/>
        </w:rPr>
        <w:t>به ترت</w:t>
      </w:r>
      <w:r w:rsidRPr="009F5FF1">
        <w:rPr>
          <w:rFonts w:cs="B Nazanin" w:hint="cs"/>
          <w:sz w:val="18"/>
          <w:rtl/>
        </w:rPr>
        <w:t>ی</w:t>
      </w:r>
      <w:r w:rsidRPr="009F5FF1">
        <w:rPr>
          <w:rFonts w:cs="B Nazanin" w:hint="eastAsia"/>
          <w:sz w:val="18"/>
          <w:rtl/>
        </w:rPr>
        <w:t>ب زير</w:t>
      </w:r>
      <w:r w:rsidRPr="009F5FF1">
        <w:rPr>
          <w:rFonts w:cs="B Nazanin" w:hint="cs"/>
          <w:sz w:val="18"/>
          <w:rtl/>
        </w:rPr>
        <w:t xml:space="preserve"> خواهد بود:</w:t>
      </w:r>
    </w:p>
    <w:p w14:paraId="02CC5438" w14:textId="77777777" w:rsidR="00515335" w:rsidRPr="009F5FF1" w:rsidRDefault="00515335" w:rsidP="00515335">
      <w:pPr>
        <w:pStyle w:val="ListParagraph"/>
        <w:autoSpaceDE w:val="0"/>
        <w:autoSpaceDN w:val="0"/>
        <w:adjustRightInd w:val="0"/>
        <w:ind w:left="0"/>
        <w:contextualSpacing w:val="0"/>
        <w:mirrorIndents/>
        <w:rPr>
          <w:rFonts w:ascii="Times New Roman" w:hAnsi="Times New Roman"/>
          <w:sz w:val="18"/>
          <w:szCs w:val="20"/>
        </w:rPr>
      </w:pPr>
      <w:r>
        <w:rPr>
          <w:rFonts w:ascii="Times New Roman" w:hAnsi="Times New Roman"/>
          <w:sz w:val="18"/>
          <w:szCs w:val="20"/>
        </w:rPr>
        <w:t xml:space="preserve">[1]. </w:t>
      </w:r>
      <w:r w:rsidRPr="009F5FF1">
        <w:rPr>
          <w:rFonts w:ascii="Times New Roman" w:hAnsi="Times New Roman"/>
          <w:sz w:val="18"/>
          <w:szCs w:val="20"/>
        </w:rPr>
        <w:t>Author, A., Author, B. and Author, C., 1994. “Article Title”. Journal Name, 1(5), pp. 1-3.</w:t>
      </w:r>
    </w:p>
    <w:p w14:paraId="73C79526" w14:textId="77777777" w:rsidR="00515335" w:rsidRPr="009F5FF1" w:rsidRDefault="00515335" w:rsidP="00515335">
      <w:pPr>
        <w:pStyle w:val="ListParagraph"/>
        <w:autoSpaceDE w:val="0"/>
        <w:autoSpaceDN w:val="0"/>
        <w:adjustRightInd w:val="0"/>
        <w:ind w:left="0"/>
        <w:contextualSpacing w:val="0"/>
        <w:mirrorIndents/>
        <w:rPr>
          <w:rFonts w:ascii="Times New Roman" w:hAnsi="Times New Roman"/>
          <w:sz w:val="18"/>
          <w:szCs w:val="20"/>
        </w:rPr>
      </w:pPr>
      <w:r>
        <w:rPr>
          <w:rFonts w:ascii="Times New Roman" w:hAnsi="Times New Roman"/>
          <w:sz w:val="18"/>
          <w:szCs w:val="20"/>
        </w:rPr>
        <w:t xml:space="preserve">[2]. </w:t>
      </w:r>
      <w:r w:rsidRPr="009F5FF1">
        <w:rPr>
          <w:rFonts w:ascii="Times New Roman" w:hAnsi="Times New Roman"/>
          <w:sz w:val="18"/>
          <w:szCs w:val="20"/>
        </w:rPr>
        <w:t>Author, A., 1986. Book Name. Publisher Name, Address.</w:t>
      </w:r>
    </w:p>
    <w:p w14:paraId="4AB1C479" w14:textId="77777777" w:rsidR="00515335" w:rsidRPr="009F5FF1" w:rsidRDefault="00515335" w:rsidP="00515335">
      <w:pPr>
        <w:pStyle w:val="ListParagraph"/>
        <w:autoSpaceDE w:val="0"/>
        <w:autoSpaceDN w:val="0"/>
        <w:adjustRightInd w:val="0"/>
        <w:ind w:left="0"/>
        <w:contextualSpacing w:val="0"/>
        <w:mirrorIndents/>
        <w:rPr>
          <w:rFonts w:ascii="Times New Roman" w:hAnsi="Times New Roman"/>
          <w:sz w:val="18"/>
          <w:szCs w:val="20"/>
        </w:rPr>
      </w:pPr>
      <w:r>
        <w:rPr>
          <w:rFonts w:ascii="Times New Roman" w:hAnsi="Times New Roman"/>
          <w:sz w:val="18"/>
          <w:szCs w:val="20"/>
        </w:rPr>
        <w:t xml:space="preserve">[3]. </w:t>
      </w:r>
      <w:r w:rsidRPr="009F5FF1">
        <w:rPr>
          <w:rFonts w:ascii="Times New Roman" w:hAnsi="Times New Roman"/>
          <w:sz w:val="18"/>
          <w:szCs w:val="20"/>
        </w:rPr>
        <w:t>Booklet, A., 1994. Booklet title. On the WWW, at http://www.abc.edu, May. PDF file.</w:t>
      </w:r>
    </w:p>
    <w:p w14:paraId="20CB357E" w14:textId="77777777" w:rsidR="00515335" w:rsidRPr="009F5FF1" w:rsidRDefault="00515335" w:rsidP="00515335">
      <w:pPr>
        <w:pStyle w:val="ListParagraph"/>
        <w:autoSpaceDE w:val="0"/>
        <w:autoSpaceDN w:val="0"/>
        <w:adjustRightInd w:val="0"/>
        <w:ind w:left="0"/>
        <w:contextualSpacing w:val="0"/>
        <w:mirrorIndents/>
        <w:rPr>
          <w:rFonts w:ascii="Times New Roman" w:hAnsi="Times New Roman"/>
          <w:sz w:val="18"/>
          <w:szCs w:val="20"/>
        </w:rPr>
      </w:pPr>
      <w:r>
        <w:rPr>
          <w:rFonts w:ascii="Times New Roman" w:hAnsi="Times New Roman"/>
          <w:sz w:val="18"/>
          <w:szCs w:val="20"/>
        </w:rPr>
        <w:t xml:space="preserve">[4]. </w:t>
      </w:r>
      <w:proofErr w:type="spellStart"/>
      <w:r w:rsidRPr="009F5FF1">
        <w:rPr>
          <w:rFonts w:ascii="Times New Roman" w:hAnsi="Times New Roman"/>
          <w:sz w:val="18"/>
          <w:szCs w:val="20"/>
        </w:rPr>
        <w:t>Inbook</w:t>
      </w:r>
      <w:proofErr w:type="spellEnd"/>
      <w:r w:rsidRPr="009F5FF1">
        <w:rPr>
          <w:rFonts w:ascii="Times New Roman" w:hAnsi="Times New Roman"/>
          <w:sz w:val="18"/>
          <w:szCs w:val="20"/>
        </w:rPr>
        <w:t xml:space="preserve">, A., ed., 1991. Book title, 1st ed., Vol. 2 of Series Title. Publisher Name, Publisher address, Chap. 1, pp. 1– 3. See also URL </w:t>
      </w:r>
      <w:hyperlink r:id="rId17" w:history="1">
        <w:r w:rsidRPr="009F5FF1">
          <w:rPr>
            <w:rFonts w:ascii="Times New Roman" w:hAnsi="Times New Roman"/>
            <w:sz w:val="18"/>
          </w:rPr>
          <w:t>http://www.abc.edu</w:t>
        </w:r>
      </w:hyperlink>
      <w:r w:rsidRPr="009F5FF1">
        <w:rPr>
          <w:rFonts w:ascii="Times New Roman" w:hAnsi="Times New Roman"/>
          <w:sz w:val="18"/>
          <w:szCs w:val="20"/>
        </w:rPr>
        <w:t>.</w:t>
      </w:r>
    </w:p>
    <w:p w14:paraId="2ECFECF4" w14:textId="77777777" w:rsidR="00515335" w:rsidRPr="009F5FF1" w:rsidRDefault="00515335" w:rsidP="00515335">
      <w:pPr>
        <w:pStyle w:val="ListParagraph"/>
        <w:autoSpaceDE w:val="0"/>
        <w:autoSpaceDN w:val="0"/>
        <w:adjustRightInd w:val="0"/>
        <w:ind w:left="0"/>
        <w:contextualSpacing w:val="0"/>
        <w:mirrorIndents/>
        <w:rPr>
          <w:rFonts w:ascii="Times New Roman" w:hAnsi="Times New Roman"/>
          <w:sz w:val="18"/>
          <w:szCs w:val="20"/>
        </w:rPr>
      </w:pPr>
      <w:r>
        <w:rPr>
          <w:rFonts w:ascii="Times New Roman" w:hAnsi="Times New Roman"/>
          <w:sz w:val="18"/>
          <w:szCs w:val="20"/>
        </w:rPr>
        <w:t xml:space="preserve">[5]. </w:t>
      </w:r>
      <w:r w:rsidRPr="009F5FF1">
        <w:rPr>
          <w:rFonts w:ascii="Times New Roman" w:hAnsi="Times New Roman"/>
          <w:sz w:val="18"/>
          <w:szCs w:val="20"/>
        </w:rPr>
        <w:t>ASME, 2003. ASME Man</w:t>
      </w:r>
      <w:r w:rsidR="007C2549">
        <w:rPr>
          <w:rFonts w:ascii="Times New Roman" w:hAnsi="Times New Roman"/>
          <w:sz w:val="18"/>
          <w:szCs w:val="20"/>
        </w:rPr>
        <w:t>ual MS-4, An ASME Paper, latest</w:t>
      </w:r>
      <w:r w:rsidR="007C2549">
        <w:rPr>
          <w:rFonts w:ascii="Times New Roman" w:hAnsi="Times New Roman" w:hint="cs"/>
          <w:sz w:val="18"/>
          <w:szCs w:val="20"/>
          <w:rtl/>
        </w:rPr>
        <w:t xml:space="preserve"> </w:t>
      </w:r>
      <w:r w:rsidRPr="009F5FF1">
        <w:rPr>
          <w:rFonts w:ascii="Times New Roman" w:hAnsi="Times New Roman"/>
          <w:sz w:val="18"/>
          <w:szCs w:val="20"/>
        </w:rPr>
        <w:t>ed. The American Society of Mechanical Engineers, New York. See also URL http://www.asme.org/pubs/MS4.html.</w:t>
      </w:r>
    </w:p>
    <w:p w14:paraId="79C21FBC" w14:textId="77777777" w:rsidR="00515335" w:rsidRPr="009F5FF1" w:rsidRDefault="00515335" w:rsidP="00515335">
      <w:pPr>
        <w:pStyle w:val="ListParagraph"/>
        <w:autoSpaceDE w:val="0"/>
        <w:autoSpaceDN w:val="0"/>
        <w:adjustRightInd w:val="0"/>
        <w:ind w:left="0"/>
        <w:contextualSpacing w:val="0"/>
        <w:mirrorIndents/>
        <w:rPr>
          <w:rFonts w:ascii="Times New Roman" w:hAnsi="Times New Roman"/>
          <w:sz w:val="18"/>
          <w:szCs w:val="20"/>
        </w:rPr>
      </w:pPr>
      <w:r>
        <w:rPr>
          <w:rFonts w:ascii="Times New Roman" w:hAnsi="Times New Roman"/>
          <w:sz w:val="18"/>
          <w:szCs w:val="20"/>
        </w:rPr>
        <w:t xml:space="preserve">[6]. </w:t>
      </w:r>
      <w:proofErr w:type="spellStart"/>
      <w:r w:rsidRPr="009F5FF1">
        <w:rPr>
          <w:rFonts w:ascii="Times New Roman" w:hAnsi="Times New Roman"/>
          <w:sz w:val="18"/>
          <w:szCs w:val="20"/>
        </w:rPr>
        <w:t>Techreport</w:t>
      </w:r>
      <w:proofErr w:type="spellEnd"/>
      <w:r w:rsidRPr="009F5FF1">
        <w:rPr>
          <w:rFonts w:ascii="Times New Roman" w:hAnsi="Times New Roman"/>
          <w:sz w:val="18"/>
          <w:szCs w:val="20"/>
        </w:rPr>
        <w:t xml:space="preserve">, A., 2003. </w:t>
      </w:r>
      <w:proofErr w:type="spellStart"/>
      <w:r w:rsidRPr="009F5FF1">
        <w:rPr>
          <w:rFonts w:ascii="Times New Roman" w:hAnsi="Times New Roman"/>
          <w:sz w:val="18"/>
          <w:szCs w:val="20"/>
        </w:rPr>
        <w:t>Techreport</w:t>
      </w:r>
      <w:proofErr w:type="spellEnd"/>
      <w:r w:rsidRPr="009F5FF1">
        <w:rPr>
          <w:rFonts w:ascii="Times New Roman" w:hAnsi="Times New Roman"/>
          <w:sz w:val="18"/>
          <w:szCs w:val="20"/>
        </w:rPr>
        <w:t xml:space="preserve"> title. Progress report 1, University of Higher Education, Cambridge, MA, May. See also URL http://www.abc.edu.</w:t>
      </w:r>
    </w:p>
    <w:p w14:paraId="274859FF" w14:textId="77777777" w:rsidR="00515335" w:rsidRDefault="00515335" w:rsidP="00515335">
      <w:pPr>
        <w:pStyle w:val="ListParagraph"/>
        <w:autoSpaceDE w:val="0"/>
        <w:autoSpaceDN w:val="0"/>
        <w:bidi/>
        <w:adjustRightInd w:val="0"/>
        <w:ind w:left="0"/>
        <w:contextualSpacing w:val="0"/>
        <w:mirrorIndents/>
        <w:rPr>
          <w:rFonts w:ascii="Times New Roman" w:eastAsia="Times New Roman" w:hAnsi="Times New Roman" w:cs="B Nazanin"/>
          <w:sz w:val="18"/>
          <w:rtl/>
          <w:lang w:bidi="fa-IR"/>
        </w:rPr>
      </w:pPr>
      <w:r w:rsidRPr="009F5FF1">
        <w:rPr>
          <w:rFonts w:ascii="Times New Roman" w:hAnsi="Times New Roman" w:cs="B Nazanin" w:hint="cs"/>
          <w:sz w:val="18"/>
          <w:rtl/>
        </w:rPr>
        <w:t xml:space="preserve">[7] </w:t>
      </w:r>
      <w:r w:rsidRPr="009F5FF1">
        <w:rPr>
          <w:rFonts w:ascii="Times New Roman" w:eastAsia="Times New Roman" w:hAnsi="Times New Roman" w:cs="B Nazanin" w:hint="cs"/>
          <w:sz w:val="18"/>
          <w:rtl/>
          <w:lang w:bidi="fa-IR"/>
        </w:rPr>
        <w:t xml:space="preserve">نام‌ خانوادگی‌ نویسنده اول، نام نویسنده اول، </w:t>
      </w:r>
      <w:r w:rsidRPr="009F5FF1">
        <w:rPr>
          <w:rFonts w:ascii="Times New Roman" w:eastAsia="Times New Roman" w:hAnsi="Times New Roman" w:cs="B Nazanin"/>
          <w:sz w:val="18"/>
          <w:rtl/>
          <w:lang w:bidi="fa-IR"/>
        </w:rPr>
        <w:t>نام خانوادگ</w:t>
      </w:r>
      <w:r w:rsidRPr="009F5FF1">
        <w:rPr>
          <w:rFonts w:ascii="Times New Roman" w:eastAsia="Times New Roman" w:hAnsi="Times New Roman" w:cs="B Nazanin" w:hint="cs"/>
          <w:sz w:val="18"/>
          <w:rtl/>
          <w:lang w:bidi="fa-IR"/>
        </w:rPr>
        <w:t xml:space="preserve">ی‌ نویسنده دوم، نام‌ نویسنده دوم و </w:t>
      </w:r>
      <w:r w:rsidRPr="009F5FF1">
        <w:rPr>
          <w:rFonts w:ascii="Times New Roman" w:eastAsia="Times New Roman" w:hAnsi="Times New Roman" w:cs="B Nazanin"/>
          <w:sz w:val="18"/>
          <w:rtl/>
          <w:lang w:bidi="fa-IR"/>
        </w:rPr>
        <w:t>نام خانوادگ</w:t>
      </w:r>
      <w:r w:rsidRPr="009F5FF1">
        <w:rPr>
          <w:rFonts w:ascii="Times New Roman" w:eastAsia="Times New Roman" w:hAnsi="Times New Roman" w:cs="B Nazanin" w:hint="cs"/>
          <w:sz w:val="18"/>
          <w:rtl/>
          <w:lang w:bidi="fa-IR"/>
        </w:rPr>
        <w:t xml:space="preserve">ی‌ نویسنده سوم، نام نویسنده سوم، 1388. </w:t>
      </w:r>
      <w:r w:rsidRPr="009F5FF1">
        <w:rPr>
          <w:rFonts w:ascii="Times New Roman" w:eastAsia="Times New Roman" w:hAnsi="Times New Roman" w:cs="B Nazanin"/>
          <w:sz w:val="18"/>
          <w:lang w:bidi="fa-IR"/>
        </w:rPr>
        <w:t>”</w:t>
      </w:r>
      <w:r w:rsidRPr="009F5FF1">
        <w:rPr>
          <w:rFonts w:ascii="Times New Roman" w:eastAsia="Times New Roman" w:hAnsi="Times New Roman" w:cs="B Nazanin" w:hint="cs"/>
          <w:sz w:val="18"/>
          <w:rtl/>
          <w:lang w:bidi="fa-IR"/>
        </w:rPr>
        <w:t>عنوان مقاله</w:t>
      </w:r>
      <w:r w:rsidRPr="009F5FF1">
        <w:rPr>
          <w:rFonts w:ascii="Times New Roman" w:eastAsia="Times New Roman" w:hAnsi="Times New Roman" w:cs="B Nazanin"/>
          <w:sz w:val="18"/>
          <w:lang w:bidi="fa-IR"/>
        </w:rPr>
        <w:t>“</w:t>
      </w:r>
      <w:r w:rsidRPr="009F5FF1">
        <w:rPr>
          <w:rFonts w:ascii="Times New Roman" w:eastAsia="Times New Roman" w:hAnsi="Times New Roman" w:cs="B Nazanin" w:hint="cs"/>
          <w:sz w:val="18"/>
          <w:rtl/>
          <w:lang w:bidi="fa-IR"/>
        </w:rPr>
        <w:t>، نام مجله، شماره مجله، شماره صفح</w:t>
      </w:r>
      <w:r>
        <w:rPr>
          <w:rFonts w:ascii="Times New Roman" w:eastAsia="Times New Roman" w:hAnsi="Times New Roman" w:cs="B Nazanin" w:hint="cs"/>
          <w:sz w:val="18"/>
          <w:rtl/>
          <w:lang w:bidi="fa-IR"/>
        </w:rPr>
        <w:t>ات</w:t>
      </w:r>
      <w:r w:rsidRPr="009F5FF1">
        <w:rPr>
          <w:rFonts w:ascii="Times New Roman" w:eastAsia="Times New Roman" w:hAnsi="Times New Roman" w:cs="B Nazanin" w:hint="cs"/>
          <w:sz w:val="18"/>
          <w:rtl/>
          <w:lang w:bidi="fa-IR"/>
        </w:rPr>
        <w:t>.</w:t>
      </w:r>
    </w:p>
    <w:p w14:paraId="1DB1584A" w14:textId="77777777" w:rsidR="00515335" w:rsidRDefault="00515335" w:rsidP="00515335">
      <w:pPr>
        <w:bidi/>
        <w:spacing w:after="0" w:line="240" w:lineRule="auto"/>
        <w:ind w:firstLine="284"/>
        <w:jc w:val="lowKashida"/>
        <w:rPr>
          <w:rFonts w:cs="B Nazanin"/>
          <w:sz w:val="18"/>
          <w:rtl/>
        </w:rPr>
        <w:sectPr w:rsidR="00515335" w:rsidSect="00B8175F">
          <w:headerReference w:type="even" r:id="rId18"/>
          <w:headerReference w:type="default" r:id="rId19"/>
          <w:footerReference w:type="even" r:id="rId20"/>
          <w:footerReference w:type="default" r:id="rId21"/>
          <w:headerReference w:type="first" r:id="rId22"/>
          <w:footerReference w:type="first" r:id="rId23"/>
          <w:pgSz w:w="11907" w:h="16840" w:code="9"/>
          <w:pgMar w:top="2268" w:right="1418" w:bottom="1134" w:left="1418" w:header="1418" w:footer="709" w:gutter="0"/>
          <w:cols w:space="720"/>
          <w:docGrid w:linePitch="360"/>
        </w:sectPr>
      </w:pPr>
    </w:p>
    <w:p w14:paraId="3794E1C1" w14:textId="77777777" w:rsidR="00515335" w:rsidRDefault="00515335" w:rsidP="00092250">
      <w:pPr>
        <w:bidi/>
        <w:spacing w:after="0" w:line="240" w:lineRule="auto"/>
        <w:jc w:val="lowKashida"/>
        <w:rPr>
          <w:rFonts w:cs="B Nazanin"/>
          <w:sz w:val="18"/>
          <w:rtl/>
        </w:rPr>
      </w:pPr>
    </w:p>
    <w:p w14:paraId="65A57EE7" w14:textId="77777777" w:rsidR="00515335" w:rsidRPr="00515335" w:rsidRDefault="00515335" w:rsidP="00515335">
      <w:pPr>
        <w:spacing w:after="0" w:line="240" w:lineRule="auto"/>
        <w:mirrorIndents/>
        <w:jc w:val="center"/>
        <w:rPr>
          <w:rFonts w:ascii="Times New Roman" w:eastAsia="Times New Roman" w:hAnsi="Times New Roman" w:cs="Times New Roman"/>
          <w:b/>
          <w:bCs/>
          <w:sz w:val="24"/>
          <w:szCs w:val="24"/>
          <w:lang w:bidi="fa-IR"/>
        </w:rPr>
      </w:pPr>
      <w:r w:rsidRPr="00515335">
        <w:rPr>
          <w:rFonts w:ascii="Times New Roman" w:eastAsia="Times New Roman" w:hAnsi="Times New Roman" w:cs="Times New Roman"/>
          <w:b/>
          <w:bCs/>
          <w:sz w:val="24"/>
          <w:szCs w:val="24"/>
          <w:lang w:bidi="fa-IR"/>
        </w:rPr>
        <w:t>Title</w:t>
      </w:r>
    </w:p>
    <w:p w14:paraId="1902634C" w14:textId="77777777" w:rsidR="00515335" w:rsidRPr="00515335" w:rsidRDefault="00515335" w:rsidP="00515335">
      <w:pPr>
        <w:spacing w:after="0" w:line="240" w:lineRule="auto"/>
        <w:mirrorIndents/>
        <w:jc w:val="center"/>
        <w:rPr>
          <w:rFonts w:ascii="Times New Roman" w:eastAsia="Times New Roman" w:hAnsi="Times New Roman" w:cs="Times New Roman"/>
          <w:b/>
          <w:bCs/>
          <w:sz w:val="24"/>
          <w:szCs w:val="24"/>
          <w:rtl/>
          <w:lang w:bidi="fa-IR"/>
        </w:rPr>
      </w:pPr>
    </w:p>
    <w:p w14:paraId="0BA82C5C" w14:textId="77777777" w:rsidR="00515335" w:rsidRPr="00515335" w:rsidRDefault="00515335" w:rsidP="00515335">
      <w:pPr>
        <w:spacing w:after="0" w:line="240" w:lineRule="auto"/>
        <w:mirrorIndents/>
        <w:jc w:val="center"/>
        <w:rPr>
          <w:rFonts w:ascii="Times New Roman" w:eastAsia="Times New Roman" w:hAnsi="Times New Roman" w:cs="Times New Roman"/>
          <w:b/>
          <w:bCs/>
          <w:sz w:val="20"/>
          <w:szCs w:val="20"/>
          <w:vertAlign w:val="superscript"/>
          <w:rtl/>
          <w:lang w:bidi="fa-IR"/>
        </w:rPr>
      </w:pPr>
      <w:r w:rsidRPr="00515335">
        <w:rPr>
          <w:rFonts w:ascii="Times New Roman" w:eastAsia="Times New Roman" w:hAnsi="Times New Roman" w:cs="Times New Roman"/>
          <w:b/>
          <w:bCs/>
          <w:sz w:val="20"/>
          <w:szCs w:val="20"/>
          <w:lang w:bidi="fa-IR"/>
        </w:rPr>
        <w:t>First Author</w:t>
      </w:r>
      <w:r w:rsidRPr="00515335">
        <w:rPr>
          <w:rFonts w:ascii="Times New Roman" w:eastAsia="Times New Roman" w:hAnsi="Times New Roman" w:cs="Times New Roman"/>
          <w:b/>
          <w:bCs/>
          <w:sz w:val="20"/>
          <w:szCs w:val="20"/>
          <w:vertAlign w:val="superscript"/>
          <w:lang w:bidi="fa-IR"/>
        </w:rPr>
        <w:t>1*</w:t>
      </w:r>
      <w:r w:rsidRPr="00515335">
        <w:rPr>
          <w:rFonts w:ascii="Times New Roman" w:eastAsia="Times New Roman" w:hAnsi="Times New Roman" w:cs="Times New Roman"/>
          <w:b/>
          <w:bCs/>
          <w:sz w:val="20"/>
          <w:szCs w:val="20"/>
          <w:lang w:bidi="fa-IR"/>
        </w:rPr>
        <w:t>, Second Author</w:t>
      </w:r>
      <w:r w:rsidRPr="00515335">
        <w:rPr>
          <w:rFonts w:ascii="Times New Roman" w:eastAsia="Times New Roman" w:hAnsi="Times New Roman" w:cs="Times New Roman"/>
          <w:b/>
          <w:bCs/>
          <w:sz w:val="20"/>
          <w:szCs w:val="20"/>
          <w:vertAlign w:val="superscript"/>
          <w:lang w:bidi="fa-IR"/>
        </w:rPr>
        <w:t>2</w:t>
      </w:r>
      <w:r w:rsidRPr="00515335">
        <w:rPr>
          <w:rFonts w:ascii="Times New Roman" w:eastAsia="Times New Roman" w:hAnsi="Times New Roman" w:cs="Times New Roman"/>
          <w:b/>
          <w:bCs/>
          <w:sz w:val="20"/>
          <w:szCs w:val="20"/>
          <w:lang w:bidi="fa-IR"/>
        </w:rPr>
        <w:t xml:space="preserve"> and Third Author</w:t>
      </w:r>
      <w:r w:rsidRPr="00515335">
        <w:rPr>
          <w:rFonts w:ascii="Times New Roman" w:eastAsia="Times New Roman" w:hAnsi="Times New Roman" w:cs="Times New Roman"/>
          <w:b/>
          <w:bCs/>
          <w:sz w:val="20"/>
          <w:szCs w:val="20"/>
          <w:vertAlign w:val="superscript"/>
          <w:lang w:bidi="fa-IR"/>
        </w:rPr>
        <w:t>3</w:t>
      </w:r>
    </w:p>
    <w:p w14:paraId="4DBA7F6A" w14:textId="77777777" w:rsidR="00515335" w:rsidRPr="00515335" w:rsidRDefault="00515335" w:rsidP="00515335">
      <w:pPr>
        <w:spacing w:after="0" w:line="240" w:lineRule="auto"/>
        <w:mirrorIndents/>
        <w:jc w:val="center"/>
        <w:rPr>
          <w:rFonts w:ascii="Times New Roman" w:eastAsia="Times New Roman" w:hAnsi="Times New Roman" w:cs="Times New Roman"/>
          <w:b/>
          <w:bCs/>
          <w:sz w:val="20"/>
          <w:szCs w:val="20"/>
          <w:rtl/>
          <w:lang w:bidi="fa-IR"/>
        </w:rPr>
      </w:pPr>
    </w:p>
    <w:p w14:paraId="06B6F5FB" w14:textId="77777777" w:rsidR="00515335" w:rsidRPr="00515335" w:rsidRDefault="00515335" w:rsidP="00515335">
      <w:pPr>
        <w:spacing w:after="0" w:line="240" w:lineRule="auto"/>
        <w:mirrorIndents/>
        <w:jc w:val="center"/>
        <w:rPr>
          <w:rFonts w:ascii="Times New Roman" w:eastAsia="Times New Roman" w:hAnsi="Times New Roman" w:cs="Times New Roman"/>
          <w:b/>
          <w:bCs/>
          <w:sz w:val="20"/>
          <w:szCs w:val="20"/>
          <w:vertAlign w:val="superscript"/>
          <w:rtl/>
          <w:lang w:bidi="fa-IR"/>
        </w:rPr>
      </w:pPr>
      <w:r w:rsidRPr="00515335">
        <w:rPr>
          <w:rFonts w:ascii="Times New Roman" w:eastAsia="Times New Roman" w:hAnsi="Times New Roman" w:cs="Times New Roman"/>
          <w:sz w:val="20"/>
          <w:szCs w:val="20"/>
          <w:lang w:bidi="fa-IR"/>
        </w:rPr>
        <w:t>1- Academic title, Institutional affiliation, Email</w:t>
      </w:r>
    </w:p>
    <w:p w14:paraId="340743F3" w14:textId="77777777" w:rsidR="00515335" w:rsidRPr="00515335" w:rsidRDefault="00515335" w:rsidP="00515335">
      <w:pPr>
        <w:spacing w:after="0" w:line="240" w:lineRule="auto"/>
        <w:mirrorIndents/>
        <w:jc w:val="center"/>
        <w:rPr>
          <w:rFonts w:ascii="Times New Roman" w:eastAsia="Times New Roman" w:hAnsi="Times New Roman" w:cs="Times New Roman"/>
          <w:b/>
          <w:bCs/>
          <w:sz w:val="20"/>
          <w:szCs w:val="20"/>
          <w:vertAlign w:val="superscript"/>
          <w:lang w:bidi="fa-IR"/>
        </w:rPr>
      </w:pPr>
      <w:r w:rsidRPr="00515335">
        <w:rPr>
          <w:rFonts w:ascii="Times New Roman" w:eastAsia="Times New Roman" w:hAnsi="Times New Roman" w:cs="Times New Roman"/>
          <w:sz w:val="20"/>
          <w:szCs w:val="20"/>
          <w:lang w:bidi="fa-IR"/>
        </w:rPr>
        <w:t>2- Academic title, Institutional affiliation, Email</w:t>
      </w:r>
    </w:p>
    <w:p w14:paraId="15C689BC" w14:textId="77777777" w:rsidR="00515335" w:rsidRPr="00515335" w:rsidRDefault="00515335" w:rsidP="00515335">
      <w:pPr>
        <w:spacing w:after="0" w:line="240" w:lineRule="auto"/>
        <w:mirrorIndents/>
        <w:jc w:val="center"/>
        <w:rPr>
          <w:rFonts w:ascii="Times New Roman" w:eastAsia="Times New Roman" w:hAnsi="Times New Roman" w:cs="Times New Roman"/>
          <w:b/>
          <w:bCs/>
          <w:sz w:val="20"/>
          <w:szCs w:val="20"/>
          <w:vertAlign w:val="superscript"/>
          <w:lang w:bidi="fa-IR"/>
        </w:rPr>
      </w:pPr>
      <w:r w:rsidRPr="00515335">
        <w:rPr>
          <w:rFonts w:ascii="Times New Roman" w:eastAsia="Times New Roman" w:hAnsi="Times New Roman" w:cs="Times New Roman"/>
          <w:sz w:val="20"/>
          <w:szCs w:val="20"/>
          <w:lang w:bidi="fa-IR"/>
        </w:rPr>
        <w:t>3- Academic title, Institutional affiliation, Email</w:t>
      </w:r>
    </w:p>
    <w:p w14:paraId="7C9EBD92" w14:textId="77777777" w:rsidR="00515335" w:rsidRPr="00515335" w:rsidRDefault="00515335" w:rsidP="00515335">
      <w:pPr>
        <w:spacing w:after="0" w:line="240" w:lineRule="auto"/>
        <w:mirrorIndents/>
        <w:jc w:val="center"/>
        <w:rPr>
          <w:rFonts w:ascii="Times New Roman" w:eastAsia="Times New Roman" w:hAnsi="Times New Roman" w:cs="Times New Roman"/>
          <w:b/>
          <w:bCs/>
          <w:sz w:val="20"/>
          <w:szCs w:val="20"/>
          <w:rtl/>
          <w:lang w:bidi="fa-IR"/>
        </w:rPr>
      </w:pPr>
      <w:r w:rsidRPr="00515335">
        <w:rPr>
          <w:rFonts w:ascii="Times New Roman" w:eastAsia="Times New Roman" w:hAnsi="Times New Roman" w:cs="Times New Roman"/>
          <w:b/>
          <w:bCs/>
          <w:sz w:val="20"/>
          <w:szCs w:val="20"/>
          <w:lang w:bidi="fa-IR"/>
        </w:rPr>
        <w:t>* Corresponding Author</w:t>
      </w:r>
    </w:p>
    <w:p w14:paraId="70DB86CB" w14:textId="77777777" w:rsidR="00515335" w:rsidRPr="00515335" w:rsidRDefault="00515335" w:rsidP="00515335">
      <w:pPr>
        <w:spacing w:after="0" w:line="240" w:lineRule="auto"/>
        <w:mirrorIndents/>
        <w:jc w:val="center"/>
        <w:rPr>
          <w:rFonts w:ascii="Times New Roman" w:eastAsia="Times New Roman" w:hAnsi="Times New Roman" w:cs="Times New Roman"/>
          <w:b/>
          <w:bCs/>
          <w:sz w:val="20"/>
          <w:szCs w:val="20"/>
          <w:lang w:bidi="fa-IR"/>
        </w:rPr>
      </w:pPr>
    </w:p>
    <w:tbl>
      <w:tblPr>
        <w:tblW w:w="5000" w:type="pct"/>
        <w:tblLook w:val="04A0" w:firstRow="1" w:lastRow="0" w:firstColumn="1" w:lastColumn="0" w:noHBand="0" w:noVBand="1"/>
      </w:tblPr>
      <w:tblGrid>
        <w:gridCol w:w="8154"/>
        <w:gridCol w:w="1701"/>
      </w:tblGrid>
      <w:tr w:rsidR="00515335" w:rsidRPr="00515335" w14:paraId="3E243F3F" w14:textId="77777777" w:rsidTr="005A131D">
        <w:tc>
          <w:tcPr>
            <w:tcW w:w="4137" w:type="pct"/>
            <w:shd w:val="clear" w:color="auto" w:fill="auto"/>
          </w:tcPr>
          <w:p w14:paraId="30CF0438" w14:textId="77777777" w:rsidR="00515335" w:rsidRPr="00515335" w:rsidRDefault="00515335" w:rsidP="00515335">
            <w:pPr>
              <w:spacing w:after="0" w:line="240" w:lineRule="auto"/>
              <w:mirrorIndents/>
              <w:rPr>
                <w:rFonts w:ascii="Times New Roman" w:eastAsia="Times New Roman" w:hAnsi="Times New Roman" w:cs="Times New Roman"/>
                <w:b/>
                <w:bCs/>
                <w:sz w:val="20"/>
                <w:szCs w:val="20"/>
                <w:lang w:bidi="fa-IR"/>
              </w:rPr>
            </w:pPr>
            <w:r w:rsidRPr="00515335">
              <w:rPr>
                <w:rFonts w:ascii="Times New Roman" w:eastAsia="Times New Roman" w:hAnsi="Times New Roman" w:cs="Times New Roman"/>
                <w:b/>
                <w:bCs/>
                <w:sz w:val="20"/>
                <w:szCs w:val="20"/>
                <w:lang w:bidi="fa-IR"/>
              </w:rPr>
              <w:t>Abstract</w:t>
            </w:r>
          </w:p>
        </w:tc>
        <w:tc>
          <w:tcPr>
            <w:tcW w:w="863" w:type="pct"/>
            <w:shd w:val="clear" w:color="auto" w:fill="auto"/>
          </w:tcPr>
          <w:p w14:paraId="10E1B688" w14:textId="77777777" w:rsidR="00515335" w:rsidRPr="00515335" w:rsidRDefault="00515335" w:rsidP="00515335">
            <w:pPr>
              <w:spacing w:after="0" w:line="240" w:lineRule="auto"/>
              <w:mirrorIndents/>
              <w:rPr>
                <w:rFonts w:ascii="Times New Roman" w:eastAsia="Times New Roman" w:hAnsi="Times New Roman" w:cs="Times New Roman"/>
                <w:b/>
                <w:bCs/>
                <w:sz w:val="20"/>
                <w:szCs w:val="20"/>
                <w:lang w:bidi="fa-IR"/>
              </w:rPr>
            </w:pPr>
            <w:r w:rsidRPr="00515335">
              <w:rPr>
                <w:rFonts w:ascii="Times New Roman" w:eastAsia="Times New Roman" w:hAnsi="Times New Roman" w:cs="Times New Roman"/>
                <w:b/>
                <w:bCs/>
                <w:sz w:val="20"/>
                <w:szCs w:val="20"/>
                <w:lang w:bidi="fa-IR"/>
              </w:rPr>
              <w:t>Keywords</w:t>
            </w:r>
          </w:p>
        </w:tc>
      </w:tr>
      <w:tr w:rsidR="00515335" w:rsidRPr="00515335" w14:paraId="22B68C42" w14:textId="77777777" w:rsidTr="005A131D">
        <w:tc>
          <w:tcPr>
            <w:tcW w:w="4137" w:type="pct"/>
            <w:shd w:val="clear" w:color="auto" w:fill="auto"/>
          </w:tcPr>
          <w:p w14:paraId="0F9B2470" w14:textId="77777777" w:rsidR="00515335" w:rsidRPr="00515335" w:rsidRDefault="00515335" w:rsidP="00515335">
            <w:pPr>
              <w:spacing w:after="0" w:line="240" w:lineRule="auto"/>
              <w:mirrorIndents/>
              <w:jc w:val="lowKashida"/>
              <w:rPr>
                <w:rFonts w:ascii="Times New Roman" w:eastAsia="Times New Roman" w:hAnsi="Times New Roman" w:cs="Times New Roman"/>
                <w:sz w:val="20"/>
                <w:szCs w:val="20"/>
                <w:lang w:bidi="fa-IR"/>
              </w:rPr>
            </w:pPr>
            <w:r w:rsidRPr="00515335">
              <w:rPr>
                <w:rFonts w:ascii="Times New Roman" w:eastAsia="Times New Roman" w:hAnsi="Times New Roman" w:cs="Times New Roman"/>
                <w:sz w:val="20"/>
                <w:szCs w:val="20"/>
                <w:lang w:bidi="fa-IR"/>
              </w:rPr>
              <w:t>The general writing rules for submission of an abstract for the 4</w:t>
            </w:r>
            <w:r w:rsidRPr="00515335">
              <w:rPr>
                <w:rFonts w:ascii="Times New Roman" w:eastAsia="Times New Roman" w:hAnsi="Times New Roman" w:cs="Times New Roman"/>
                <w:sz w:val="20"/>
                <w:szCs w:val="20"/>
                <w:vertAlign w:val="superscript"/>
                <w:lang w:bidi="fa-IR"/>
              </w:rPr>
              <w:t>th</w:t>
            </w:r>
            <w:r w:rsidRPr="00515335">
              <w:rPr>
                <w:rFonts w:ascii="Times New Roman" w:eastAsia="Times New Roman" w:hAnsi="Times New Roman" w:cs="Times New Roman"/>
                <w:sz w:val="20"/>
                <w:szCs w:val="20"/>
                <w:lang w:bidi="fa-IR"/>
              </w:rPr>
              <w:t xml:space="preserve"> National Iranian Coal Congress are presented here as following: Abstract (300 words) should include aim, method, results and conclusion in a single line spacing and justified paragraph. The English title and keywords of the manuscript must be the exact translation of the Persian title and keywords of the manuscript. Its font type and size must be Times New Roman and 10</w:t>
            </w:r>
            <w:r w:rsidRPr="00515335">
              <w:rPr>
                <w:rFonts w:ascii="Times New Roman" w:eastAsia="Times New Roman" w:hAnsi="Times New Roman" w:cs="Times New Roman"/>
                <w:sz w:val="20"/>
                <w:szCs w:val="20"/>
                <w:lang w:bidi="fa-IR"/>
              </w:rPr>
              <w:softHyphen/>
              <w:t>pt, respectively (“Abstract” and “Keywords”, font size 10pt and bolded). Title must be written in uppercase and lowercase letters, font size 12pt, bolded and centered. Name and personal information (academic title, institutional affiliation and email address) should be placed just under the title according to the above sample, font size 10pt and only Authors’ name should be bolded.</w:t>
            </w:r>
          </w:p>
        </w:tc>
        <w:tc>
          <w:tcPr>
            <w:tcW w:w="863" w:type="pct"/>
            <w:shd w:val="clear" w:color="auto" w:fill="auto"/>
            <w:vAlign w:val="center"/>
          </w:tcPr>
          <w:p w14:paraId="4DD19A47" w14:textId="77777777" w:rsidR="00515335" w:rsidRPr="00515335" w:rsidRDefault="00515335" w:rsidP="00515335">
            <w:pPr>
              <w:spacing w:after="0" w:line="240" w:lineRule="auto"/>
              <w:mirrorIndents/>
              <w:rPr>
                <w:rFonts w:ascii="Times New Roman" w:eastAsia="Times New Roman" w:hAnsi="Times New Roman" w:cs="Times New Roman"/>
                <w:sz w:val="20"/>
                <w:szCs w:val="20"/>
                <w:lang w:bidi="fa-IR"/>
              </w:rPr>
            </w:pPr>
            <w:r w:rsidRPr="00515335">
              <w:rPr>
                <w:rFonts w:ascii="Times New Roman" w:eastAsia="Times New Roman" w:hAnsi="Times New Roman" w:cs="Times New Roman"/>
                <w:sz w:val="20"/>
                <w:szCs w:val="20"/>
                <w:lang w:bidi="fa-IR"/>
              </w:rPr>
              <w:t>Keyword 1</w:t>
            </w:r>
          </w:p>
          <w:p w14:paraId="7D187B78" w14:textId="77777777" w:rsidR="00515335" w:rsidRPr="00515335" w:rsidRDefault="00515335" w:rsidP="00515335">
            <w:pPr>
              <w:spacing w:after="0" w:line="240" w:lineRule="auto"/>
              <w:mirrorIndents/>
              <w:rPr>
                <w:rFonts w:ascii="Times New Roman" w:eastAsia="Times New Roman" w:hAnsi="Times New Roman" w:cs="Times New Roman"/>
                <w:sz w:val="20"/>
                <w:szCs w:val="20"/>
                <w:lang w:bidi="fa-IR"/>
              </w:rPr>
            </w:pPr>
            <w:r w:rsidRPr="00515335">
              <w:rPr>
                <w:rFonts w:ascii="Times New Roman" w:eastAsia="Times New Roman" w:hAnsi="Times New Roman" w:cs="Times New Roman"/>
                <w:sz w:val="20"/>
                <w:szCs w:val="20"/>
                <w:lang w:bidi="fa-IR"/>
              </w:rPr>
              <w:t>Keyword 2</w:t>
            </w:r>
          </w:p>
          <w:p w14:paraId="2F459717" w14:textId="77777777" w:rsidR="00515335" w:rsidRPr="00515335" w:rsidRDefault="00515335" w:rsidP="00515335">
            <w:pPr>
              <w:spacing w:after="0" w:line="240" w:lineRule="auto"/>
              <w:mirrorIndents/>
              <w:rPr>
                <w:rFonts w:ascii="Times New Roman" w:eastAsia="Times New Roman" w:hAnsi="Times New Roman" w:cs="Times New Roman"/>
                <w:sz w:val="20"/>
                <w:szCs w:val="20"/>
                <w:lang w:bidi="fa-IR"/>
              </w:rPr>
            </w:pPr>
            <w:r w:rsidRPr="00515335">
              <w:rPr>
                <w:rFonts w:ascii="Times New Roman" w:eastAsia="Times New Roman" w:hAnsi="Times New Roman" w:cs="Times New Roman"/>
                <w:sz w:val="20"/>
                <w:szCs w:val="20"/>
                <w:lang w:bidi="fa-IR"/>
              </w:rPr>
              <w:t>Keyword 3</w:t>
            </w:r>
          </w:p>
          <w:p w14:paraId="1BC227CC" w14:textId="77777777" w:rsidR="00515335" w:rsidRPr="00515335" w:rsidRDefault="00515335" w:rsidP="00515335">
            <w:pPr>
              <w:spacing w:after="0" w:line="240" w:lineRule="auto"/>
              <w:mirrorIndents/>
              <w:rPr>
                <w:rFonts w:ascii="Times New Roman" w:eastAsia="Times New Roman" w:hAnsi="Times New Roman" w:cs="Times New Roman"/>
                <w:sz w:val="20"/>
                <w:szCs w:val="20"/>
                <w:lang w:bidi="fa-IR"/>
              </w:rPr>
            </w:pPr>
            <w:r w:rsidRPr="00515335">
              <w:rPr>
                <w:rFonts w:ascii="Times New Roman" w:eastAsia="Times New Roman" w:hAnsi="Times New Roman" w:cs="Times New Roman"/>
                <w:sz w:val="20"/>
                <w:szCs w:val="20"/>
                <w:lang w:bidi="fa-IR"/>
              </w:rPr>
              <w:t>Keyword 4</w:t>
            </w:r>
          </w:p>
          <w:p w14:paraId="027D79CE" w14:textId="77777777" w:rsidR="00515335" w:rsidRPr="00515335" w:rsidRDefault="00515335" w:rsidP="00515335">
            <w:pPr>
              <w:spacing w:after="0" w:line="240" w:lineRule="auto"/>
              <w:mirrorIndents/>
              <w:rPr>
                <w:rFonts w:ascii="Times New Roman" w:eastAsia="Times New Roman" w:hAnsi="Times New Roman" w:cs="Times New Roman"/>
                <w:sz w:val="20"/>
                <w:szCs w:val="20"/>
                <w:lang w:bidi="fa-IR"/>
              </w:rPr>
            </w:pPr>
            <w:r w:rsidRPr="00515335">
              <w:rPr>
                <w:rFonts w:ascii="Times New Roman" w:eastAsia="Times New Roman" w:hAnsi="Times New Roman" w:cs="Times New Roman"/>
                <w:sz w:val="20"/>
                <w:szCs w:val="20"/>
                <w:lang w:bidi="fa-IR"/>
              </w:rPr>
              <w:t>Keyword 5</w:t>
            </w:r>
          </w:p>
        </w:tc>
      </w:tr>
    </w:tbl>
    <w:p w14:paraId="502F9133" w14:textId="77777777" w:rsidR="00515335" w:rsidRPr="00515335" w:rsidRDefault="00515335" w:rsidP="00515335">
      <w:pPr>
        <w:spacing w:after="0" w:line="240" w:lineRule="auto"/>
        <w:mirrorIndents/>
        <w:rPr>
          <w:rFonts w:ascii="Times New Roman" w:eastAsia="Times New Roman" w:hAnsi="Times New Roman" w:cs="Times New Roman"/>
          <w:sz w:val="20"/>
          <w:szCs w:val="20"/>
          <w:lang w:bidi="fa-IR"/>
        </w:rPr>
      </w:pPr>
      <w:r w:rsidRPr="00515335">
        <w:rPr>
          <w:rFonts w:ascii="Times New Roman" w:eastAsia="Times New Roman" w:hAnsi="Times New Roman" w:cs="Times New Roman"/>
          <w:sz w:val="20"/>
          <w:szCs w:val="20"/>
          <w:lang w:bidi="fa-IR"/>
        </w:rPr>
        <w:t>(Max number of Keywords is 5 and should be separated with commas).</w:t>
      </w:r>
    </w:p>
    <w:p w14:paraId="4BE23E79" w14:textId="77777777" w:rsidR="00CE0A7C" w:rsidRDefault="00CE0A7C" w:rsidP="00515335">
      <w:pPr>
        <w:bidi/>
        <w:rPr>
          <w:rtl/>
        </w:rPr>
      </w:pPr>
    </w:p>
    <w:p w14:paraId="418385D8" w14:textId="77777777" w:rsidR="008F0C5A" w:rsidRDefault="008F0C5A" w:rsidP="008F0C5A">
      <w:pPr>
        <w:bidi/>
      </w:pPr>
    </w:p>
    <w:p w14:paraId="6DB279CC" w14:textId="77777777" w:rsidR="008F0C5A" w:rsidRPr="008F0C5A" w:rsidRDefault="008F0C5A" w:rsidP="008F0C5A">
      <w:pPr>
        <w:bidi/>
      </w:pPr>
    </w:p>
    <w:p w14:paraId="72F76824" w14:textId="77777777" w:rsidR="008F0C5A" w:rsidRPr="008F0C5A" w:rsidRDefault="008F0C5A" w:rsidP="008F0C5A">
      <w:pPr>
        <w:bidi/>
      </w:pPr>
    </w:p>
    <w:p w14:paraId="18630F9D" w14:textId="77777777" w:rsidR="008F0C5A" w:rsidRPr="008F0C5A" w:rsidRDefault="008F0C5A" w:rsidP="008F0C5A">
      <w:pPr>
        <w:bidi/>
      </w:pPr>
    </w:p>
    <w:p w14:paraId="2B5AA81E" w14:textId="77777777" w:rsidR="008F0C5A" w:rsidRDefault="008F0C5A" w:rsidP="008F0C5A">
      <w:pPr>
        <w:bidi/>
      </w:pPr>
    </w:p>
    <w:p w14:paraId="4FF05593" w14:textId="77777777" w:rsidR="008F0C5A" w:rsidRPr="008F0C5A" w:rsidRDefault="008F0C5A" w:rsidP="008F0C5A">
      <w:pPr>
        <w:bidi/>
      </w:pPr>
    </w:p>
    <w:sectPr w:rsidR="008F0C5A" w:rsidRPr="008F0C5A" w:rsidSect="00926940">
      <w:headerReference w:type="default" r:id="rId24"/>
      <w:pgSz w:w="11907" w:h="16840" w:code="9"/>
      <w:pgMar w:top="1418" w:right="1134" w:bottom="1418" w:left="1134" w:header="1985"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EC897" w14:textId="77777777" w:rsidR="00FE700F" w:rsidRDefault="00FE700F" w:rsidP="00741489">
      <w:pPr>
        <w:spacing w:after="0" w:line="240" w:lineRule="auto"/>
      </w:pPr>
      <w:r>
        <w:separator/>
      </w:r>
    </w:p>
  </w:endnote>
  <w:endnote w:type="continuationSeparator" w:id="0">
    <w:p w14:paraId="282DDC7A" w14:textId="77777777" w:rsidR="00FE700F" w:rsidRDefault="00FE700F" w:rsidP="00741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IranNastaliq">
    <w:altName w:val="Cambria"/>
    <w:panose1 w:val="02000503000000020003"/>
    <w:charset w:val="00"/>
    <w:family w:val="auto"/>
    <w:pitch w:val="variable"/>
    <w:sig w:usb0="A1002AEF" w:usb1="D000604A" w:usb2="00000008"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A0A08" w14:textId="77777777" w:rsidR="00793E92" w:rsidRDefault="00793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81B2A" w14:textId="77777777" w:rsidR="00793E92" w:rsidRDefault="00793E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EF264" w14:textId="77777777" w:rsidR="00793E92" w:rsidRDefault="00793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BF667" w14:textId="77777777" w:rsidR="00FE700F" w:rsidRDefault="00FE700F" w:rsidP="00741489">
      <w:pPr>
        <w:spacing w:after="0" w:line="240" w:lineRule="auto"/>
      </w:pPr>
      <w:r>
        <w:separator/>
      </w:r>
    </w:p>
  </w:footnote>
  <w:footnote w:type="continuationSeparator" w:id="0">
    <w:p w14:paraId="141DE54F" w14:textId="77777777" w:rsidR="00FE700F" w:rsidRDefault="00FE700F" w:rsidP="00741489">
      <w:pPr>
        <w:spacing w:after="0" w:line="240" w:lineRule="auto"/>
      </w:pPr>
      <w:r>
        <w:continuationSeparator/>
      </w:r>
    </w:p>
  </w:footnote>
  <w:footnote w:id="1">
    <w:p w14:paraId="29231580" w14:textId="77777777" w:rsidR="00CF287F" w:rsidRPr="008252F5" w:rsidRDefault="00CF287F" w:rsidP="00CF287F">
      <w:pPr>
        <w:pStyle w:val="FootnoteText"/>
        <w:bidi w:val="0"/>
        <w:rPr>
          <w:sz w:val="18"/>
          <w:szCs w:val="18"/>
        </w:rPr>
      </w:pPr>
      <w:r w:rsidRPr="008252F5">
        <w:rPr>
          <w:rStyle w:val="FootnoteReference"/>
          <w:sz w:val="18"/>
          <w:szCs w:val="18"/>
        </w:rPr>
        <w:footnoteRef/>
      </w:r>
      <w:r>
        <w:rPr>
          <w:sz w:val="18"/>
          <w:szCs w:val="18"/>
        </w:rPr>
        <w:t xml:space="preserve"> S</w:t>
      </w:r>
      <w:r w:rsidRPr="008252F5">
        <w:rPr>
          <w:sz w:val="18"/>
          <w:szCs w:val="18"/>
        </w:rPr>
        <w:t>pace</w:t>
      </w:r>
      <w:r w:rsidRPr="008252F5">
        <w:rPr>
          <w:rFonts w:hint="cs"/>
          <w:sz w:val="18"/>
          <w:szCs w:val="18"/>
          <w:rtl/>
        </w:rPr>
        <w:t xml:space="preserve"> </w:t>
      </w:r>
      <w:r w:rsidRPr="008252F5">
        <w:rPr>
          <w:sz w:val="18"/>
          <w:szCs w:val="18"/>
        </w:rPr>
        <w:t>Single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684FC" w14:textId="77777777" w:rsidR="00793E92" w:rsidRDefault="00793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horzAnchor="margin" w:tblpXSpec="center" w:tblpY="-913"/>
      <w:bidiVisual/>
      <w:tblW w:w="10206" w:type="dxa"/>
      <w:tblLayout w:type="fixed"/>
      <w:tblLook w:val="04A0" w:firstRow="1" w:lastRow="0" w:firstColumn="1" w:lastColumn="0" w:noHBand="0" w:noVBand="1"/>
    </w:tblPr>
    <w:tblGrid>
      <w:gridCol w:w="1275"/>
      <w:gridCol w:w="1418"/>
      <w:gridCol w:w="4814"/>
      <w:gridCol w:w="1565"/>
      <w:gridCol w:w="1134"/>
    </w:tblGrid>
    <w:tr w:rsidR="00921A4C" w:rsidRPr="00ED1845" w14:paraId="7998320E" w14:textId="77777777" w:rsidTr="00B8175F">
      <w:trPr>
        <w:trHeight w:val="993"/>
      </w:trPr>
      <w:tc>
        <w:tcPr>
          <w:tcW w:w="1275" w:type="dxa"/>
          <w:vAlign w:val="center"/>
        </w:tcPr>
        <w:p w14:paraId="59138059" w14:textId="3A1ECF25" w:rsidR="00921A4C" w:rsidRPr="00741489" w:rsidRDefault="00B8175F" w:rsidP="00B8175F">
          <w:pPr>
            <w:tabs>
              <w:tab w:val="left" w:pos="3593"/>
              <w:tab w:val="center" w:pos="5179"/>
            </w:tabs>
            <w:bidi/>
            <w:spacing w:after="0" w:line="240" w:lineRule="auto"/>
            <w:jc w:val="center"/>
            <w:rPr>
              <w:noProof/>
            </w:rPr>
          </w:pPr>
          <w:r w:rsidRPr="00741489">
            <w:rPr>
              <w:noProof/>
              <w:lang w:bidi="fa-IR"/>
            </w:rPr>
            <w:drawing>
              <wp:inline distT="0" distB="0" distL="0" distR="0" wp14:anchorId="4AFD7E6E" wp14:editId="79E82071">
                <wp:extent cx="695325" cy="721756"/>
                <wp:effectExtent l="0" t="0" r="0" b="2540"/>
                <wp:docPr id="17" name="Picture 17" descr="I:\The Center of Excellence in Mining Engineering (CEME)\LOGO\LOGO\C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he Center of Excellence in Mining Engineering (CEME)\LOGO\LOGO\CEME.jpg"/>
                        <pic:cNvPicPr>
                          <a:picLocks noChangeAspect="1" noChangeArrowheads="1"/>
                        </pic:cNvPicPr>
                      </pic:nvPicPr>
                      <pic:blipFill>
                        <a:blip r:embed="rId1" cstate="print">
                          <a:clrChange>
                            <a:clrFrom>
                              <a:srgbClr val="FFFEFD"/>
                            </a:clrFrom>
                            <a:clrTo>
                              <a:srgbClr val="FFFEFD">
                                <a:alpha val="0"/>
                              </a:srgbClr>
                            </a:clrTo>
                          </a:clrChange>
                          <a:extLst>
                            <a:ext uri="{28A0092B-C50C-407E-A947-70E740481C1C}">
                              <a14:useLocalDpi xmlns:a14="http://schemas.microsoft.com/office/drawing/2010/main" val="0"/>
                            </a:ext>
                          </a:extLst>
                        </a:blip>
                        <a:srcRect/>
                        <a:stretch>
                          <a:fillRect/>
                        </a:stretch>
                      </pic:blipFill>
                      <pic:spPr bwMode="auto">
                        <a:xfrm>
                          <a:off x="0" y="0"/>
                          <a:ext cx="696316" cy="722785"/>
                        </a:xfrm>
                        <a:prstGeom prst="rect">
                          <a:avLst/>
                        </a:prstGeom>
                        <a:noFill/>
                        <a:ln>
                          <a:noFill/>
                        </a:ln>
                      </pic:spPr>
                    </pic:pic>
                  </a:graphicData>
                </a:graphic>
              </wp:inline>
            </w:drawing>
          </w:r>
        </w:p>
      </w:tc>
      <w:tc>
        <w:tcPr>
          <w:tcW w:w="1418" w:type="dxa"/>
          <w:vAlign w:val="center"/>
        </w:tcPr>
        <w:p w14:paraId="19492961" w14:textId="77777777" w:rsidR="00921A4C" w:rsidRPr="00B8175F" w:rsidRDefault="00BC6350" w:rsidP="00B8175F">
          <w:pPr>
            <w:spacing w:after="0"/>
            <w:jc w:val="center"/>
            <w:rPr>
              <w:rFonts w:ascii="Times New Roman" w:eastAsia="Calibri" w:hAnsi="Times New Roman" w:cs="Times New Roman"/>
              <w:sz w:val="28"/>
              <w:szCs w:val="28"/>
              <w:rtl/>
            </w:rPr>
          </w:pPr>
          <w:r w:rsidRPr="00B8175F">
            <w:rPr>
              <w:noProof/>
              <w:sz w:val="20"/>
              <w:szCs w:val="20"/>
            </w:rPr>
            <w:drawing>
              <wp:inline distT="0" distB="0" distL="0" distR="0" wp14:anchorId="7616B953" wp14:editId="4903C00E">
                <wp:extent cx="561975" cy="568618"/>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62613" cy="569263"/>
                        </a:xfrm>
                        <a:prstGeom prst="rect">
                          <a:avLst/>
                        </a:prstGeom>
                      </pic:spPr>
                    </pic:pic>
                  </a:graphicData>
                </a:graphic>
              </wp:inline>
            </w:drawing>
          </w:r>
        </w:p>
        <w:p w14:paraId="58EB84E1" w14:textId="769B52E1" w:rsidR="00BC6350" w:rsidRPr="00BC6350" w:rsidRDefault="00BC6350" w:rsidP="00B8175F">
          <w:pPr>
            <w:jc w:val="center"/>
            <w:rPr>
              <w:rFonts w:asciiTheme="majorBidi" w:eastAsia="Calibri" w:hAnsiTheme="majorBidi" w:cstheme="majorBidi"/>
              <w:b/>
              <w:bCs/>
              <w:sz w:val="16"/>
              <w:szCs w:val="16"/>
            </w:rPr>
          </w:pPr>
          <w:r>
            <w:rPr>
              <w:rFonts w:asciiTheme="majorBidi" w:eastAsia="Calibri" w:hAnsiTheme="majorBidi" w:cstheme="majorBidi"/>
              <w:b/>
              <w:bCs/>
              <w:sz w:val="16"/>
              <w:szCs w:val="16"/>
            </w:rPr>
            <w:t>NICC 2024</w:t>
          </w:r>
        </w:p>
      </w:tc>
      <w:tc>
        <w:tcPr>
          <w:tcW w:w="4814" w:type="dxa"/>
          <w:vAlign w:val="center"/>
        </w:tcPr>
        <w:p w14:paraId="5E558CFE" w14:textId="18B92369" w:rsidR="00921A4C" w:rsidRDefault="004720F5" w:rsidP="00B8175F">
          <w:pPr>
            <w:tabs>
              <w:tab w:val="left" w:pos="3593"/>
              <w:tab w:val="center" w:pos="5179"/>
            </w:tabs>
            <w:bidi/>
            <w:spacing w:after="0" w:line="240" w:lineRule="auto"/>
            <w:jc w:val="center"/>
            <w:rPr>
              <w:rFonts w:ascii="IranNastaliq" w:eastAsia="Calibri" w:hAnsi="IranNastaliq" w:cs="IranNastaliq"/>
              <w:b/>
              <w:bCs/>
              <w:sz w:val="48"/>
              <w:szCs w:val="48"/>
              <w:rtl/>
            </w:rPr>
          </w:pPr>
          <w:r>
            <w:rPr>
              <w:rFonts w:ascii="IranNastaliq" w:eastAsia="Calibri" w:hAnsi="IranNastaliq" w:cs="IranNastaliq" w:hint="cs"/>
              <w:b/>
              <w:bCs/>
              <w:sz w:val="48"/>
              <w:szCs w:val="48"/>
              <w:rtl/>
            </w:rPr>
            <w:t>شش</w:t>
          </w:r>
          <w:r w:rsidR="00921A4C" w:rsidRPr="00ED1845">
            <w:rPr>
              <w:rFonts w:ascii="IranNastaliq" w:eastAsia="Calibri" w:hAnsi="IranNastaliq" w:cs="IranNastaliq"/>
              <w:b/>
              <w:bCs/>
              <w:sz w:val="48"/>
              <w:szCs w:val="48"/>
              <w:rtl/>
            </w:rPr>
            <w:t>مین کنگره ملی زغالسنگ ایران</w:t>
          </w:r>
        </w:p>
        <w:p w14:paraId="130EE3A3" w14:textId="78F8E272" w:rsidR="00921A4C" w:rsidRPr="00ED1845" w:rsidRDefault="004720F5" w:rsidP="00B8175F">
          <w:pPr>
            <w:tabs>
              <w:tab w:val="left" w:pos="3593"/>
              <w:tab w:val="center" w:pos="5179"/>
            </w:tabs>
            <w:bidi/>
            <w:spacing w:after="0" w:line="240" w:lineRule="auto"/>
            <w:jc w:val="center"/>
            <w:rPr>
              <w:rFonts w:ascii="IranNastaliq" w:eastAsia="Calibri" w:hAnsi="IranNastaliq" w:cs="IranNastaliq"/>
              <w:b/>
              <w:bCs/>
              <w:sz w:val="36"/>
              <w:szCs w:val="36"/>
              <w:rtl/>
            </w:rPr>
          </w:pPr>
          <w:r>
            <w:rPr>
              <w:rFonts w:ascii="IranNastaliq" w:eastAsia="Calibri" w:hAnsi="IranNastaliq" w:cs="B Titr" w:hint="cs"/>
              <w:b/>
              <w:bCs/>
              <w:sz w:val="24"/>
              <w:szCs w:val="24"/>
              <w:rtl/>
              <w:lang w:bidi="fa-IR"/>
            </w:rPr>
            <w:t>19</w:t>
          </w:r>
          <w:r w:rsidR="00921A4C" w:rsidRPr="00ED1845">
            <w:rPr>
              <w:rFonts w:ascii="IranNastaliq" w:eastAsia="Calibri" w:hAnsi="IranNastaliq" w:cs="B Titr" w:hint="cs"/>
              <w:b/>
              <w:bCs/>
              <w:sz w:val="24"/>
              <w:szCs w:val="24"/>
              <w:rtl/>
            </w:rPr>
            <w:t xml:space="preserve"> </w:t>
          </w:r>
          <w:r w:rsidR="00921A4C" w:rsidRPr="00ED1845">
            <w:rPr>
              <w:rFonts w:ascii="IranNastaliq" w:eastAsia="Calibri" w:hAnsi="IranNastaliq" w:cs="B Titr" w:hint="cs"/>
              <w:b/>
              <w:bCs/>
              <w:sz w:val="24"/>
              <w:szCs w:val="24"/>
              <w:rtl/>
              <w:lang w:bidi="fa-IR"/>
            </w:rPr>
            <w:t>و</w:t>
          </w:r>
          <w:r w:rsidR="00921A4C" w:rsidRPr="00ED1845">
            <w:rPr>
              <w:rFonts w:ascii="IranNastaliq" w:eastAsia="Calibri" w:hAnsi="IranNastaliq" w:cs="B Titr" w:hint="cs"/>
              <w:b/>
              <w:bCs/>
              <w:sz w:val="24"/>
              <w:szCs w:val="24"/>
              <w:rtl/>
            </w:rPr>
            <w:t xml:space="preserve"> 2</w:t>
          </w:r>
          <w:r>
            <w:rPr>
              <w:rFonts w:ascii="IranNastaliq" w:eastAsia="Calibri" w:hAnsi="IranNastaliq" w:cs="B Titr" w:hint="cs"/>
              <w:b/>
              <w:bCs/>
              <w:sz w:val="24"/>
              <w:szCs w:val="24"/>
              <w:rtl/>
            </w:rPr>
            <w:t>0</w:t>
          </w:r>
          <w:r w:rsidR="00921A4C" w:rsidRPr="00ED1845">
            <w:rPr>
              <w:rFonts w:ascii="IranNastaliq" w:eastAsia="Calibri" w:hAnsi="IranNastaliq" w:cs="B Titr" w:hint="cs"/>
              <w:b/>
              <w:bCs/>
              <w:sz w:val="24"/>
              <w:szCs w:val="24"/>
              <w:rtl/>
            </w:rPr>
            <w:t xml:space="preserve"> </w:t>
          </w:r>
          <w:r>
            <w:rPr>
              <w:rFonts w:ascii="IranNastaliq" w:eastAsia="Calibri" w:hAnsi="IranNastaliq" w:cs="B Titr" w:hint="cs"/>
              <w:b/>
              <w:bCs/>
              <w:sz w:val="24"/>
              <w:szCs w:val="24"/>
              <w:rtl/>
            </w:rPr>
            <w:t xml:space="preserve">شهریور </w:t>
          </w:r>
          <w:r w:rsidR="00921A4C" w:rsidRPr="00ED1845">
            <w:rPr>
              <w:rFonts w:ascii="IranNastaliq" w:eastAsia="Calibri" w:hAnsi="IranNastaliq" w:cs="B Titr" w:hint="cs"/>
              <w:b/>
              <w:bCs/>
              <w:sz w:val="24"/>
              <w:szCs w:val="24"/>
              <w:rtl/>
            </w:rPr>
            <w:t xml:space="preserve">ماه </w:t>
          </w:r>
          <w:r>
            <w:rPr>
              <w:rFonts w:ascii="IranNastaliq" w:eastAsia="Calibri" w:hAnsi="IranNastaliq" w:cs="B Titr" w:hint="cs"/>
              <w:b/>
              <w:bCs/>
              <w:sz w:val="24"/>
              <w:szCs w:val="24"/>
              <w:rtl/>
            </w:rPr>
            <w:t>1403</w:t>
          </w:r>
        </w:p>
      </w:tc>
      <w:tc>
        <w:tcPr>
          <w:tcW w:w="1565" w:type="dxa"/>
          <w:vAlign w:val="center"/>
        </w:tcPr>
        <w:p w14:paraId="3D3FA541" w14:textId="3C5ABF07" w:rsidR="00921A4C" w:rsidRPr="00B8175F" w:rsidRDefault="00B8175F" w:rsidP="00B8175F">
          <w:pPr>
            <w:tabs>
              <w:tab w:val="left" w:pos="3593"/>
              <w:tab w:val="center" w:pos="5179"/>
            </w:tabs>
            <w:bidi/>
            <w:spacing w:after="0" w:line="240" w:lineRule="auto"/>
            <w:jc w:val="center"/>
            <w:rPr>
              <w:rFonts w:ascii="IranNastaliq" w:eastAsia="Calibri" w:hAnsi="IranNastaliq" w:cs="IranNastaliq"/>
              <w:b/>
              <w:bCs/>
              <w:sz w:val="20"/>
              <w:szCs w:val="20"/>
              <w:rtl/>
            </w:rPr>
          </w:pPr>
          <w:r w:rsidRPr="00B8175F">
            <w:rPr>
              <w:rFonts w:ascii="Calibri" w:eastAsia="Times New Roman" w:hAnsi="Calibri" w:cs="Arial"/>
              <w:noProof/>
              <w:kern w:val="2"/>
              <w14:ligatures w14:val="standardContextual"/>
            </w:rPr>
            <w:drawing>
              <wp:inline distT="0" distB="0" distL="0" distR="0" wp14:anchorId="005F52C1" wp14:editId="7F1C5741">
                <wp:extent cx="768403" cy="360680"/>
                <wp:effectExtent l="0" t="0" r="0" b="1270"/>
                <wp:docPr id="754855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7606" cy="393163"/>
                        </a:xfrm>
                        <a:prstGeom prst="rect">
                          <a:avLst/>
                        </a:prstGeom>
                        <a:noFill/>
                        <a:ln>
                          <a:noFill/>
                        </a:ln>
                      </pic:spPr>
                    </pic:pic>
                  </a:graphicData>
                </a:graphic>
              </wp:inline>
            </w:drawing>
          </w:r>
        </w:p>
      </w:tc>
      <w:tc>
        <w:tcPr>
          <w:tcW w:w="1134" w:type="dxa"/>
          <w:vAlign w:val="center"/>
        </w:tcPr>
        <w:p w14:paraId="4DB37B90" w14:textId="77777777" w:rsidR="00921A4C" w:rsidRPr="00ED1845" w:rsidRDefault="00921A4C" w:rsidP="00B8175F">
          <w:pPr>
            <w:tabs>
              <w:tab w:val="left" w:pos="3593"/>
              <w:tab w:val="center" w:pos="5179"/>
            </w:tabs>
            <w:bidi/>
            <w:spacing w:after="0" w:line="240" w:lineRule="auto"/>
            <w:jc w:val="center"/>
            <w:rPr>
              <w:rFonts w:ascii="IranNastaliq" w:eastAsia="Calibri" w:hAnsi="IranNastaliq" w:cs="IranNastaliq"/>
              <w:b/>
              <w:bCs/>
              <w:sz w:val="36"/>
              <w:szCs w:val="36"/>
              <w:rtl/>
            </w:rPr>
          </w:pPr>
          <w:r w:rsidRPr="00EB0D98">
            <w:rPr>
              <w:rFonts w:cs="B Nazanin"/>
              <w:noProof/>
              <w:lang w:bidi="fa-IR"/>
            </w:rPr>
            <w:drawing>
              <wp:inline distT="0" distB="0" distL="0" distR="0" wp14:anchorId="5805DCF4" wp14:editId="73FA59C6">
                <wp:extent cx="590459" cy="775970"/>
                <wp:effectExtent l="0" t="0" r="635"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90459" cy="775970"/>
                        </a:xfrm>
                        <a:prstGeom prst="rect">
                          <a:avLst/>
                        </a:prstGeom>
                        <a:noFill/>
                      </pic:spPr>
                    </pic:pic>
                  </a:graphicData>
                </a:graphic>
              </wp:inline>
            </w:drawing>
          </w:r>
        </w:p>
      </w:tc>
    </w:tr>
  </w:tbl>
  <w:p w14:paraId="5EC52EC2" w14:textId="77777777" w:rsidR="00741489" w:rsidRDefault="00741489" w:rsidP="00515335">
    <w:pPr>
      <w:tabs>
        <w:tab w:val="left" w:pos="3593"/>
        <w:tab w:val="center" w:pos="5179"/>
      </w:tabs>
      <w:bidi/>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AAFFD" w14:textId="77777777" w:rsidR="00793E92" w:rsidRDefault="00793E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horzAnchor="margin" w:tblpXSpec="center" w:tblpY="-913"/>
      <w:bidiVisual/>
      <w:tblW w:w="10206" w:type="dxa"/>
      <w:tblLayout w:type="fixed"/>
      <w:tblLook w:val="04A0" w:firstRow="1" w:lastRow="0" w:firstColumn="1" w:lastColumn="0" w:noHBand="0" w:noVBand="1"/>
    </w:tblPr>
    <w:tblGrid>
      <w:gridCol w:w="1275"/>
      <w:gridCol w:w="1418"/>
      <w:gridCol w:w="5103"/>
      <w:gridCol w:w="1276"/>
      <w:gridCol w:w="1134"/>
    </w:tblGrid>
    <w:tr w:rsidR="008F0C5A" w:rsidRPr="00ED1845" w14:paraId="58D958C6" w14:textId="77777777" w:rsidTr="008F0C5A">
      <w:trPr>
        <w:trHeight w:val="780"/>
      </w:trPr>
      <w:tc>
        <w:tcPr>
          <w:tcW w:w="1275" w:type="dxa"/>
          <w:vMerge w:val="restart"/>
        </w:tcPr>
        <w:p w14:paraId="003F8DCF" w14:textId="77777777" w:rsidR="008F0C5A" w:rsidRPr="00741489" w:rsidRDefault="008F0C5A" w:rsidP="008F0C5A">
          <w:pPr>
            <w:tabs>
              <w:tab w:val="left" w:pos="3593"/>
              <w:tab w:val="center" w:pos="5179"/>
            </w:tabs>
            <w:bidi/>
            <w:spacing w:after="0" w:line="240" w:lineRule="auto"/>
            <w:jc w:val="center"/>
            <w:rPr>
              <w:noProof/>
            </w:rPr>
          </w:pPr>
          <w:r w:rsidRPr="00741489">
            <w:rPr>
              <w:noProof/>
              <w:lang w:bidi="fa-IR"/>
            </w:rPr>
            <w:drawing>
              <wp:inline distT="0" distB="0" distL="0" distR="0" wp14:anchorId="6652F8AA" wp14:editId="181A75CA">
                <wp:extent cx="695325" cy="721756"/>
                <wp:effectExtent l="0" t="0" r="0" b="2540"/>
                <wp:docPr id="13" name="Picture 13" descr="I:\The Center of Excellence in Mining Engineering (CEME)\LOGO\LOGO\C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he Center of Excellence in Mining Engineering (CEME)\LOGO\LOGO\CEME.jpg"/>
                        <pic:cNvPicPr>
                          <a:picLocks noChangeAspect="1" noChangeArrowheads="1"/>
                        </pic:cNvPicPr>
                      </pic:nvPicPr>
                      <pic:blipFill>
                        <a:blip r:embed="rId1" cstate="print">
                          <a:clrChange>
                            <a:clrFrom>
                              <a:srgbClr val="FFFEFD"/>
                            </a:clrFrom>
                            <a:clrTo>
                              <a:srgbClr val="FFFEFD">
                                <a:alpha val="0"/>
                              </a:srgbClr>
                            </a:clrTo>
                          </a:clrChange>
                          <a:extLst>
                            <a:ext uri="{28A0092B-C50C-407E-A947-70E740481C1C}">
                              <a14:useLocalDpi xmlns:a14="http://schemas.microsoft.com/office/drawing/2010/main" val="0"/>
                            </a:ext>
                          </a:extLst>
                        </a:blip>
                        <a:srcRect/>
                        <a:stretch>
                          <a:fillRect/>
                        </a:stretch>
                      </pic:blipFill>
                      <pic:spPr bwMode="auto">
                        <a:xfrm>
                          <a:off x="0" y="0"/>
                          <a:ext cx="696316" cy="722785"/>
                        </a:xfrm>
                        <a:prstGeom prst="rect">
                          <a:avLst/>
                        </a:prstGeom>
                        <a:noFill/>
                        <a:ln>
                          <a:noFill/>
                        </a:ln>
                      </pic:spPr>
                    </pic:pic>
                  </a:graphicData>
                </a:graphic>
              </wp:inline>
            </w:drawing>
          </w:r>
        </w:p>
      </w:tc>
      <w:tc>
        <w:tcPr>
          <w:tcW w:w="1418" w:type="dxa"/>
          <w:vMerge w:val="restart"/>
        </w:tcPr>
        <w:tbl>
          <w:tblPr>
            <w:tblStyle w:val="TableGrid"/>
            <w:tblpPr w:leftFromText="180" w:rightFromText="180" w:vertAnchor="text" w:horzAnchor="margin" w:tblpY="-167"/>
            <w:tblOverlap w:val="never"/>
            <w:bidiVisual/>
            <w:tblW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tblGrid>
          <w:tr w:rsidR="008F0C5A" w14:paraId="2F8D3A3A" w14:textId="77777777" w:rsidTr="008F0C5A">
            <w:trPr>
              <w:trHeight w:val="1182"/>
            </w:trPr>
            <w:tc>
              <w:tcPr>
                <w:tcW w:w="1701" w:type="dxa"/>
                <w:vAlign w:val="center"/>
              </w:tcPr>
              <w:p w14:paraId="212FEE61" w14:textId="77777777" w:rsidR="008F0C5A" w:rsidRDefault="008F0C5A" w:rsidP="008F0C5A">
                <w:pPr>
                  <w:jc w:val="center"/>
                  <w:rPr>
                    <w:rFonts w:asciiTheme="majorBidi" w:hAnsiTheme="majorBidi" w:cstheme="majorBidi"/>
                    <w:b/>
                    <w:bCs/>
                  </w:rPr>
                </w:pPr>
                <w:r>
                  <w:rPr>
                    <w:noProof/>
                  </w:rPr>
                  <w:drawing>
                    <wp:inline distT="0" distB="0" distL="0" distR="0" wp14:anchorId="4A258CAA" wp14:editId="1D923E23">
                      <wp:extent cx="561975" cy="619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61975" cy="619125"/>
                              </a:xfrm>
                              <a:prstGeom prst="rect">
                                <a:avLst/>
                              </a:prstGeom>
                            </pic:spPr>
                          </pic:pic>
                        </a:graphicData>
                      </a:graphic>
                    </wp:inline>
                  </w:drawing>
                </w:r>
              </w:p>
              <w:p w14:paraId="46D8D136" w14:textId="6FD1EC15" w:rsidR="008F0C5A" w:rsidRDefault="008F0C5A" w:rsidP="008F0C5A">
                <w:pPr>
                  <w:jc w:val="center"/>
                  <w:rPr>
                    <w:rFonts w:asciiTheme="majorBidi" w:hAnsiTheme="majorBidi" w:cstheme="majorBidi"/>
                    <w:b/>
                    <w:bCs/>
                  </w:rPr>
                </w:pPr>
                <w:proofErr w:type="spellStart"/>
                <w:r w:rsidRPr="00DB5375">
                  <w:rPr>
                    <w:rFonts w:asciiTheme="majorBidi" w:hAnsiTheme="majorBidi" w:cstheme="majorBidi"/>
                    <w:b/>
                    <w:bCs/>
                  </w:rPr>
                  <w:t>nicc</w:t>
                </w:r>
                <w:proofErr w:type="spellEnd"/>
                <w:r w:rsidRPr="00DB5375">
                  <w:rPr>
                    <w:rFonts w:asciiTheme="majorBidi" w:hAnsiTheme="majorBidi" w:cstheme="majorBidi"/>
                    <w:b/>
                    <w:bCs/>
                  </w:rPr>
                  <w:t xml:space="preserve"> 202</w:t>
                </w:r>
                <w:r w:rsidR="00BA45A3">
                  <w:rPr>
                    <w:rFonts w:asciiTheme="majorBidi" w:hAnsiTheme="majorBidi" w:cstheme="majorBidi"/>
                    <w:b/>
                    <w:bCs/>
                  </w:rPr>
                  <w:t>4</w:t>
                </w:r>
              </w:p>
              <w:p w14:paraId="06DEE1E8" w14:textId="77777777" w:rsidR="008F0C5A" w:rsidRPr="00DB5375" w:rsidRDefault="008F0C5A" w:rsidP="008F0C5A">
                <w:pPr>
                  <w:jc w:val="center"/>
                  <w:rPr>
                    <w:rFonts w:asciiTheme="majorBidi" w:hAnsiTheme="majorBidi" w:cstheme="majorBidi"/>
                    <w:b/>
                    <w:bCs/>
                    <w:rtl/>
                  </w:rPr>
                </w:pPr>
              </w:p>
            </w:tc>
          </w:tr>
        </w:tbl>
        <w:p w14:paraId="57FF9EB5" w14:textId="77777777" w:rsidR="008F0C5A" w:rsidRPr="00ED1845" w:rsidRDefault="008F0C5A" w:rsidP="008F0C5A">
          <w:pPr>
            <w:bidi/>
            <w:jc w:val="center"/>
            <w:rPr>
              <w:rFonts w:ascii="IranNastaliq" w:eastAsia="Calibri" w:hAnsi="IranNastaliq" w:cs="IranNastaliq"/>
              <w:b/>
              <w:bCs/>
              <w:sz w:val="36"/>
              <w:szCs w:val="36"/>
              <w:rtl/>
            </w:rPr>
          </w:pPr>
        </w:p>
      </w:tc>
      <w:tc>
        <w:tcPr>
          <w:tcW w:w="5103" w:type="dxa"/>
          <w:shd w:val="clear" w:color="auto" w:fill="auto"/>
          <w:vAlign w:val="center"/>
        </w:tcPr>
        <w:p w14:paraId="04786537" w14:textId="2E4D5E8C" w:rsidR="008F0C5A" w:rsidRPr="00ED1845" w:rsidRDefault="00793E92" w:rsidP="008F0C5A">
          <w:pPr>
            <w:tabs>
              <w:tab w:val="left" w:pos="3593"/>
              <w:tab w:val="center" w:pos="5179"/>
            </w:tabs>
            <w:spacing w:after="0" w:line="240" w:lineRule="auto"/>
            <w:jc w:val="center"/>
            <w:rPr>
              <w:rFonts w:ascii="Times New Roman" w:eastAsia="Calibri" w:hAnsi="Times New Roman" w:cs="Times New Roman"/>
              <w:b/>
              <w:bCs/>
              <w:sz w:val="20"/>
              <w:szCs w:val="20"/>
              <w:rtl/>
            </w:rPr>
          </w:pPr>
          <w:r>
            <w:rPr>
              <w:rFonts w:ascii="Times New Roman" w:eastAsia="Calibri" w:hAnsi="Times New Roman" w:cs="Times New Roman"/>
              <w:b/>
              <w:bCs/>
              <w:sz w:val="32"/>
              <w:szCs w:val="32"/>
            </w:rPr>
            <w:t>6</w:t>
          </w:r>
          <w:r w:rsidR="008F0C5A" w:rsidRPr="008F0C5A">
            <w:rPr>
              <w:rFonts w:ascii="Times New Roman" w:eastAsia="Calibri" w:hAnsi="Times New Roman" w:cs="Times New Roman"/>
              <w:b/>
              <w:bCs/>
              <w:sz w:val="32"/>
              <w:szCs w:val="32"/>
              <w:vertAlign w:val="superscript"/>
            </w:rPr>
            <w:t>th</w:t>
          </w:r>
          <w:r w:rsidR="008F0C5A" w:rsidRPr="008F0C5A">
            <w:rPr>
              <w:rFonts w:ascii="Times New Roman" w:eastAsia="Calibri" w:hAnsi="Times New Roman" w:cs="Times New Roman"/>
              <w:b/>
              <w:bCs/>
              <w:sz w:val="32"/>
              <w:szCs w:val="32"/>
            </w:rPr>
            <w:t xml:space="preserve"> National Iranian Coal Congress</w:t>
          </w:r>
        </w:p>
      </w:tc>
      <w:tc>
        <w:tcPr>
          <w:tcW w:w="1276" w:type="dxa"/>
          <w:vMerge w:val="restart"/>
        </w:tcPr>
        <w:p w14:paraId="19CFB232" w14:textId="22D6A410" w:rsidR="008F0C5A" w:rsidRPr="00ED1845" w:rsidRDefault="00BA45A3" w:rsidP="008F0C5A">
          <w:pPr>
            <w:tabs>
              <w:tab w:val="left" w:pos="3593"/>
              <w:tab w:val="center" w:pos="5179"/>
            </w:tabs>
            <w:bidi/>
            <w:spacing w:after="0" w:line="240" w:lineRule="auto"/>
            <w:jc w:val="center"/>
            <w:rPr>
              <w:rFonts w:ascii="IranNastaliq" w:eastAsia="Calibri" w:hAnsi="IranNastaliq" w:cs="IranNastaliq"/>
              <w:b/>
              <w:bCs/>
              <w:sz w:val="36"/>
              <w:szCs w:val="36"/>
              <w:rtl/>
            </w:rPr>
          </w:pPr>
          <w:r w:rsidRPr="00B8175F">
            <w:rPr>
              <w:rFonts w:ascii="Calibri" w:eastAsia="Times New Roman" w:hAnsi="Calibri" w:cs="Arial"/>
              <w:noProof/>
              <w:kern w:val="2"/>
              <w14:ligatures w14:val="standardContextual"/>
            </w:rPr>
            <w:drawing>
              <wp:inline distT="0" distB="0" distL="0" distR="0" wp14:anchorId="1F60BF20" wp14:editId="5D90E2C6">
                <wp:extent cx="768403" cy="360680"/>
                <wp:effectExtent l="0" t="0" r="0" b="1270"/>
                <wp:docPr id="1374128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7606" cy="393163"/>
                        </a:xfrm>
                        <a:prstGeom prst="rect">
                          <a:avLst/>
                        </a:prstGeom>
                        <a:noFill/>
                        <a:ln>
                          <a:noFill/>
                        </a:ln>
                      </pic:spPr>
                    </pic:pic>
                  </a:graphicData>
                </a:graphic>
              </wp:inline>
            </w:drawing>
          </w:r>
        </w:p>
      </w:tc>
      <w:tc>
        <w:tcPr>
          <w:tcW w:w="1134" w:type="dxa"/>
          <w:vMerge w:val="restart"/>
        </w:tcPr>
        <w:p w14:paraId="4FF3D904" w14:textId="77777777" w:rsidR="008F0C5A" w:rsidRPr="00ED1845" w:rsidRDefault="008F0C5A" w:rsidP="008F0C5A">
          <w:pPr>
            <w:tabs>
              <w:tab w:val="left" w:pos="3593"/>
              <w:tab w:val="center" w:pos="5179"/>
            </w:tabs>
            <w:bidi/>
            <w:spacing w:after="0" w:line="240" w:lineRule="auto"/>
            <w:rPr>
              <w:rFonts w:ascii="IranNastaliq" w:eastAsia="Calibri" w:hAnsi="IranNastaliq" w:cs="IranNastaliq"/>
              <w:b/>
              <w:bCs/>
              <w:sz w:val="36"/>
              <w:szCs w:val="36"/>
              <w:rtl/>
            </w:rPr>
          </w:pPr>
          <w:r w:rsidRPr="00EB0D98">
            <w:rPr>
              <w:rFonts w:cs="B Nazanin"/>
              <w:noProof/>
              <w:lang w:bidi="fa-IR"/>
            </w:rPr>
            <w:drawing>
              <wp:inline distT="0" distB="0" distL="0" distR="0" wp14:anchorId="062778EE" wp14:editId="3356EF32">
                <wp:extent cx="590459" cy="775970"/>
                <wp:effectExtent l="0" t="0" r="635"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90459" cy="775970"/>
                        </a:xfrm>
                        <a:prstGeom prst="rect">
                          <a:avLst/>
                        </a:prstGeom>
                        <a:noFill/>
                      </pic:spPr>
                    </pic:pic>
                  </a:graphicData>
                </a:graphic>
              </wp:inline>
            </w:drawing>
          </w:r>
        </w:p>
      </w:tc>
    </w:tr>
    <w:tr w:rsidR="008F0C5A" w:rsidRPr="00ED1845" w14:paraId="7C9429B2" w14:textId="77777777" w:rsidTr="008F0C5A">
      <w:trPr>
        <w:trHeight w:val="63"/>
      </w:trPr>
      <w:tc>
        <w:tcPr>
          <w:tcW w:w="1275" w:type="dxa"/>
          <w:vMerge/>
        </w:tcPr>
        <w:p w14:paraId="252F9A78" w14:textId="77777777" w:rsidR="008F0C5A" w:rsidRPr="00ED1845" w:rsidRDefault="008F0C5A" w:rsidP="008F0C5A">
          <w:pPr>
            <w:tabs>
              <w:tab w:val="left" w:pos="3593"/>
              <w:tab w:val="center" w:pos="5179"/>
            </w:tabs>
            <w:bidi/>
            <w:spacing w:after="0" w:line="240" w:lineRule="auto"/>
            <w:jc w:val="center"/>
            <w:rPr>
              <w:rFonts w:ascii="IranNastaliq" w:eastAsia="Calibri" w:hAnsi="IranNastaliq" w:cs="B Titr"/>
              <w:b/>
              <w:bCs/>
              <w:sz w:val="18"/>
              <w:szCs w:val="18"/>
              <w:rtl/>
            </w:rPr>
          </w:pPr>
        </w:p>
      </w:tc>
      <w:tc>
        <w:tcPr>
          <w:tcW w:w="1418" w:type="dxa"/>
          <w:vMerge/>
        </w:tcPr>
        <w:p w14:paraId="2E45AEB5" w14:textId="77777777" w:rsidR="008F0C5A" w:rsidRPr="00AD04E6" w:rsidRDefault="008F0C5A" w:rsidP="008F0C5A">
          <w:pPr>
            <w:bidi/>
            <w:rPr>
              <w:rFonts w:ascii="IranNastaliq" w:eastAsia="Calibri" w:hAnsi="IranNastaliq" w:cs="B Titr"/>
              <w:sz w:val="18"/>
              <w:szCs w:val="18"/>
              <w:rtl/>
            </w:rPr>
          </w:pPr>
        </w:p>
      </w:tc>
      <w:tc>
        <w:tcPr>
          <w:tcW w:w="5103" w:type="dxa"/>
          <w:shd w:val="clear" w:color="auto" w:fill="auto"/>
          <w:vAlign w:val="center"/>
        </w:tcPr>
        <w:p w14:paraId="424C29AC" w14:textId="523C4DCB" w:rsidR="008F0C5A" w:rsidRPr="00ED1845" w:rsidRDefault="00BA45A3" w:rsidP="008F0C5A">
          <w:pPr>
            <w:bidi/>
            <w:jc w:val="center"/>
            <w:rPr>
              <w:rtl/>
            </w:rPr>
          </w:pPr>
          <w:r>
            <w:rPr>
              <w:rFonts w:ascii="Times New Roman" w:eastAsia="Calibri" w:hAnsi="Times New Roman" w:cs="Times New Roman"/>
              <w:b/>
              <w:bCs/>
            </w:rPr>
            <w:t>9</w:t>
          </w:r>
          <w:r w:rsidR="008F0C5A" w:rsidRPr="008F0C5A">
            <w:rPr>
              <w:rFonts w:ascii="Times New Roman" w:eastAsia="Calibri" w:hAnsi="Times New Roman" w:cs="Times New Roman"/>
              <w:b/>
              <w:bCs/>
            </w:rPr>
            <w:t>-</w:t>
          </w:r>
          <w:r>
            <w:rPr>
              <w:rFonts w:ascii="Times New Roman" w:eastAsia="Calibri" w:hAnsi="Times New Roman" w:cs="Times New Roman"/>
              <w:b/>
              <w:bCs/>
            </w:rPr>
            <w:t>10</w:t>
          </w:r>
          <w:r w:rsidR="008F0C5A" w:rsidRPr="008F0C5A">
            <w:rPr>
              <w:rFonts w:ascii="Times New Roman" w:eastAsia="Calibri" w:hAnsi="Times New Roman" w:cs="Times New Roman"/>
              <w:b/>
              <w:bCs/>
            </w:rPr>
            <w:t xml:space="preserve"> </w:t>
          </w:r>
          <w:r>
            <w:rPr>
              <w:rFonts w:ascii="Times New Roman" w:eastAsia="Calibri" w:hAnsi="Times New Roman" w:cs="Times New Roman"/>
              <w:b/>
              <w:bCs/>
            </w:rPr>
            <w:t>September</w:t>
          </w:r>
          <w:r w:rsidR="008F0C5A" w:rsidRPr="008F0C5A">
            <w:rPr>
              <w:rFonts w:ascii="Times New Roman" w:eastAsia="Calibri" w:hAnsi="Times New Roman" w:cs="Times New Roman"/>
              <w:b/>
              <w:bCs/>
            </w:rPr>
            <w:t xml:space="preserve"> 202</w:t>
          </w:r>
          <w:r>
            <w:rPr>
              <w:rFonts w:ascii="Times New Roman" w:eastAsia="Calibri" w:hAnsi="Times New Roman" w:cs="Times New Roman"/>
              <w:b/>
              <w:bCs/>
            </w:rPr>
            <w:t>4</w:t>
          </w:r>
        </w:p>
      </w:tc>
      <w:tc>
        <w:tcPr>
          <w:tcW w:w="1276" w:type="dxa"/>
          <w:vMerge/>
        </w:tcPr>
        <w:p w14:paraId="7EE7961B" w14:textId="77777777" w:rsidR="008F0C5A" w:rsidRPr="00ED1845" w:rsidRDefault="008F0C5A" w:rsidP="008F0C5A">
          <w:pPr>
            <w:tabs>
              <w:tab w:val="left" w:pos="3593"/>
              <w:tab w:val="center" w:pos="5179"/>
            </w:tabs>
            <w:bidi/>
            <w:spacing w:after="0" w:line="240" w:lineRule="auto"/>
            <w:jc w:val="center"/>
            <w:rPr>
              <w:rFonts w:ascii="IranNastaliq" w:eastAsia="Calibri" w:hAnsi="IranNastaliq" w:cs="B Titr"/>
              <w:b/>
              <w:bCs/>
              <w:sz w:val="18"/>
              <w:szCs w:val="18"/>
              <w:rtl/>
            </w:rPr>
          </w:pPr>
        </w:p>
      </w:tc>
      <w:tc>
        <w:tcPr>
          <w:tcW w:w="1134" w:type="dxa"/>
          <w:vMerge/>
        </w:tcPr>
        <w:p w14:paraId="157675DC" w14:textId="77777777" w:rsidR="008F0C5A" w:rsidRPr="00ED1845" w:rsidRDefault="008F0C5A" w:rsidP="008F0C5A">
          <w:pPr>
            <w:tabs>
              <w:tab w:val="left" w:pos="3593"/>
              <w:tab w:val="center" w:pos="5179"/>
            </w:tabs>
            <w:bidi/>
            <w:spacing w:after="0" w:line="240" w:lineRule="auto"/>
            <w:jc w:val="center"/>
            <w:rPr>
              <w:rFonts w:ascii="IranNastaliq" w:eastAsia="Calibri" w:hAnsi="IranNastaliq" w:cs="B Titr"/>
              <w:b/>
              <w:bCs/>
              <w:sz w:val="18"/>
              <w:szCs w:val="18"/>
              <w:rtl/>
            </w:rPr>
          </w:pPr>
        </w:p>
      </w:tc>
    </w:tr>
  </w:tbl>
  <w:p w14:paraId="5B109B62" w14:textId="77777777" w:rsidR="00515335" w:rsidRPr="00B40227" w:rsidRDefault="00515335" w:rsidP="008F0C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1489"/>
    <w:rsid w:val="00092250"/>
    <w:rsid w:val="000A1E28"/>
    <w:rsid w:val="001430CE"/>
    <w:rsid w:val="001513F0"/>
    <w:rsid w:val="00173453"/>
    <w:rsid w:val="00242C24"/>
    <w:rsid w:val="00396781"/>
    <w:rsid w:val="003F3979"/>
    <w:rsid w:val="00415DE3"/>
    <w:rsid w:val="004720F5"/>
    <w:rsid w:val="00515335"/>
    <w:rsid w:val="00545BC3"/>
    <w:rsid w:val="005B1A42"/>
    <w:rsid w:val="00741489"/>
    <w:rsid w:val="00793E92"/>
    <w:rsid w:val="007C2549"/>
    <w:rsid w:val="008F0C5A"/>
    <w:rsid w:val="00921A4C"/>
    <w:rsid w:val="00926940"/>
    <w:rsid w:val="00952D86"/>
    <w:rsid w:val="00A23341"/>
    <w:rsid w:val="00AC7893"/>
    <w:rsid w:val="00AD04E6"/>
    <w:rsid w:val="00B40227"/>
    <w:rsid w:val="00B8175F"/>
    <w:rsid w:val="00BA45A3"/>
    <w:rsid w:val="00BC6350"/>
    <w:rsid w:val="00C06166"/>
    <w:rsid w:val="00C46D07"/>
    <w:rsid w:val="00CE0A7C"/>
    <w:rsid w:val="00CF287F"/>
    <w:rsid w:val="00DC6117"/>
    <w:rsid w:val="00ED1845"/>
    <w:rsid w:val="00FE70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AF06C"/>
  <w15:docId w15:val="{2CA1093E-5470-444D-A911-207AB500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4E6"/>
  </w:style>
  <w:style w:type="paragraph" w:styleId="Heading1">
    <w:name w:val="heading 1"/>
    <w:basedOn w:val="Normal"/>
    <w:next w:val="Normal"/>
    <w:link w:val="Heading1Char"/>
    <w:qFormat/>
    <w:rsid w:val="00741489"/>
    <w:pPr>
      <w:keepNext/>
      <w:spacing w:after="0" w:line="240" w:lineRule="auto"/>
      <w:jc w:val="center"/>
      <w:outlineLvl w:val="0"/>
    </w:pPr>
    <w:rPr>
      <w:rFonts w:ascii="Times New Roman" w:eastAsia="Times New Roman" w:hAnsi="Times New Roman" w:cs="B Nazanin"/>
      <w:b/>
      <w:bC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489"/>
  </w:style>
  <w:style w:type="paragraph" w:styleId="Footer">
    <w:name w:val="footer"/>
    <w:basedOn w:val="Normal"/>
    <w:link w:val="FooterChar"/>
    <w:uiPriority w:val="99"/>
    <w:unhideWhenUsed/>
    <w:rsid w:val="00741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489"/>
  </w:style>
  <w:style w:type="character" w:customStyle="1" w:styleId="Heading1Char">
    <w:name w:val="Heading 1 Char"/>
    <w:basedOn w:val="DefaultParagraphFont"/>
    <w:link w:val="Heading1"/>
    <w:rsid w:val="00741489"/>
    <w:rPr>
      <w:rFonts w:ascii="Times New Roman" w:eastAsia="Times New Roman" w:hAnsi="Times New Roman" w:cs="B Nazanin"/>
      <w:b/>
      <w:bCs/>
      <w:sz w:val="28"/>
      <w:szCs w:val="28"/>
      <w:lang w:bidi="fa-IR"/>
    </w:rPr>
  </w:style>
  <w:style w:type="paragraph" w:customStyle="1" w:styleId="a">
    <w:name w:val="اولین بند"/>
    <w:basedOn w:val="Normal"/>
    <w:link w:val="Char"/>
    <w:qFormat/>
    <w:rsid w:val="00CE0A7C"/>
    <w:pPr>
      <w:widowControl w:val="0"/>
      <w:bidi/>
      <w:spacing w:after="0" w:line="240" w:lineRule="auto"/>
      <w:jc w:val="both"/>
    </w:pPr>
    <w:rPr>
      <w:rFonts w:ascii="Times New Roman" w:eastAsia="Times New Roman" w:hAnsi="Times New Roman" w:cs="B Nazanin"/>
      <w:i/>
      <w:sz w:val="20"/>
      <w:lang w:bidi="fa-IR"/>
    </w:rPr>
  </w:style>
  <w:style w:type="character" w:customStyle="1" w:styleId="Char">
    <w:name w:val="اولین بند Char"/>
    <w:link w:val="a"/>
    <w:rsid w:val="00CE0A7C"/>
    <w:rPr>
      <w:rFonts w:ascii="Times New Roman" w:eastAsia="Times New Roman" w:hAnsi="Times New Roman" w:cs="B Nazanin"/>
      <w:i/>
      <w:sz w:val="20"/>
      <w:lang w:bidi="fa-IR"/>
    </w:rPr>
  </w:style>
  <w:style w:type="paragraph" w:styleId="FootnoteText">
    <w:name w:val="footnote text"/>
    <w:basedOn w:val="Normal"/>
    <w:link w:val="FootnoteTextChar"/>
    <w:semiHidden/>
    <w:rsid w:val="00CF287F"/>
    <w:pPr>
      <w:bidi/>
      <w:spacing w:after="0" w:line="240" w:lineRule="auto"/>
    </w:pPr>
    <w:rPr>
      <w:rFonts w:ascii="Times New Roman" w:eastAsia="Times New Roman" w:hAnsi="Times New Roman" w:cs="Times New Roman"/>
      <w:sz w:val="20"/>
      <w:szCs w:val="20"/>
      <w:lang w:bidi="fa-IR"/>
    </w:rPr>
  </w:style>
  <w:style w:type="character" w:customStyle="1" w:styleId="FootnoteTextChar">
    <w:name w:val="Footnote Text Char"/>
    <w:basedOn w:val="DefaultParagraphFont"/>
    <w:link w:val="FootnoteText"/>
    <w:semiHidden/>
    <w:rsid w:val="00CF287F"/>
    <w:rPr>
      <w:rFonts w:ascii="Times New Roman" w:eastAsia="Times New Roman" w:hAnsi="Times New Roman" w:cs="Times New Roman"/>
      <w:sz w:val="20"/>
      <w:szCs w:val="20"/>
      <w:lang w:bidi="fa-IR"/>
    </w:rPr>
  </w:style>
  <w:style w:type="character" w:styleId="FootnoteReference">
    <w:name w:val="footnote reference"/>
    <w:semiHidden/>
    <w:rsid w:val="00CF287F"/>
    <w:rPr>
      <w:vertAlign w:val="superscript"/>
    </w:rPr>
  </w:style>
  <w:style w:type="paragraph" w:styleId="ListParagraph">
    <w:name w:val="List Paragraph"/>
    <w:basedOn w:val="Normal"/>
    <w:qFormat/>
    <w:rsid w:val="00515335"/>
    <w:pPr>
      <w:spacing w:after="0" w:line="240" w:lineRule="auto"/>
      <w:ind w:left="720"/>
      <w:contextualSpacing/>
      <w:jc w:val="both"/>
    </w:pPr>
    <w:rPr>
      <w:rFonts w:ascii="Calibri" w:eastAsia="Calibri" w:hAnsi="Calibri" w:cs="Times New Roman"/>
    </w:rPr>
  </w:style>
  <w:style w:type="table" w:styleId="TableGrid">
    <w:name w:val="Table Grid"/>
    <w:basedOn w:val="TableNormal"/>
    <w:uiPriority w:val="59"/>
    <w:rsid w:val="00ED1845"/>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6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D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wmf"/><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hyperlink" Target="http://www.abc.edu"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jpeg"/><Relationship Id="rId4" Type="http://schemas.openxmlformats.org/officeDocument/2006/relationships/image" Target="media/image10.png"/></Relationships>
</file>

<file path=word/_rels/header4.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jpe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Mining</dc:creator>
  <cp:lastModifiedBy>emad ansari ardejani</cp:lastModifiedBy>
  <cp:revision>7</cp:revision>
  <cp:lastPrinted>2020-03-15T08:53:00Z</cp:lastPrinted>
  <dcterms:created xsi:type="dcterms:W3CDTF">2020-03-16T11:17:00Z</dcterms:created>
  <dcterms:modified xsi:type="dcterms:W3CDTF">2024-07-30T08:13:00Z</dcterms:modified>
</cp:coreProperties>
</file>